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6C0" w:rsidRDefault="003036C0" w:rsidP="00A53958">
      <w:pPr>
        <w:jc w:val="both"/>
        <w:rPr>
          <w:rFonts w:ascii="Times New Roman" w:hAnsi="Times New Roman" w:cs="Times New Roman"/>
          <w:b/>
          <w:sz w:val="24"/>
          <w:szCs w:val="24"/>
        </w:rPr>
      </w:pPr>
      <w:r>
        <w:rPr>
          <w:rFonts w:ascii="Times New Roman" w:hAnsi="Times New Roman" w:cs="Times New Roman"/>
          <w:b/>
          <w:sz w:val="24"/>
          <w:szCs w:val="24"/>
        </w:rPr>
        <w:t>T.C.</w:t>
      </w:r>
      <w:r w:rsidRPr="003036C0">
        <w:rPr>
          <w:rFonts w:ascii="Times New Roman" w:hAnsi="Times New Roman" w:cs="Times New Roman"/>
          <w:b/>
          <w:sz w:val="24"/>
          <w:szCs w:val="24"/>
        </w:rPr>
        <w:t>İZMİR 3.İDARE MAHKEMESİ</w:t>
      </w:r>
    </w:p>
    <w:p w:rsidR="00A53958" w:rsidRDefault="003036C0" w:rsidP="00A53958">
      <w:pPr>
        <w:jc w:val="both"/>
        <w:rPr>
          <w:rFonts w:ascii="Times New Roman" w:hAnsi="Times New Roman" w:cs="Times New Roman"/>
          <w:b/>
          <w:sz w:val="24"/>
          <w:szCs w:val="24"/>
        </w:rPr>
      </w:pPr>
      <w:r>
        <w:rPr>
          <w:rFonts w:ascii="Times New Roman" w:hAnsi="Times New Roman" w:cs="Times New Roman"/>
          <w:b/>
          <w:sz w:val="24"/>
          <w:szCs w:val="24"/>
        </w:rPr>
        <w:t xml:space="preserve">E.2015/1383 </w:t>
      </w:r>
    </w:p>
    <w:p w:rsidR="003036C0" w:rsidRDefault="003036C0" w:rsidP="00A53958">
      <w:pPr>
        <w:jc w:val="both"/>
        <w:rPr>
          <w:rFonts w:ascii="Times New Roman" w:hAnsi="Times New Roman" w:cs="Times New Roman"/>
          <w:sz w:val="24"/>
          <w:szCs w:val="24"/>
        </w:rPr>
      </w:pPr>
      <w:r>
        <w:rPr>
          <w:rFonts w:ascii="Times New Roman" w:hAnsi="Times New Roman" w:cs="Times New Roman"/>
          <w:b/>
          <w:sz w:val="24"/>
          <w:szCs w:val="24"/>
        </w:rPr>
        <w:t>K.2017/523</w:t>
      </w:r>
      <w:r w:rsidRPr="003036C0">
        <w:rPr>
          <w:rFonts w:ascii="Times New Roman" w:hAnsi="Times New Roman" w:cs="Times New Roman"/>
          <w:sz w:val="24"/>
          <w:szCs w:val="24"/>
        </w:rPr>
        <w:br/>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DAVACI</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1-</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TMMOB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ZIRAAT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MÜHENDİSLERİ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ODASI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VEKİLİ :</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AV.</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ZÜHAL</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SİRKECİOĞLU</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DÖNMEZ </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 xml:space="preserve">    </w:t>
      </w:r>
      <w:proofErr w:type="gramStart"/>
      <w:r w:rsidRPr="00A53958">
        <w:rPr>
          <w:rFonts w:ascii="Times New Roman" w:hAnsi="Times New Roman" w:cs="Times New Roman"/>
          <w:b/>
          <w:sz w:val="24"/>
          <w:szCs w:val="24"/>
        </w:rPr>
        <w:t>Bestekar</w:t>
      </w:r>
      <w:proofErr w:type="gramEnd"/>
      <w:r w:rsidRPr="00A53958">
        <w:rPr>
          <w:rStyle w:val="apple-converted-space"/>
          <w:rFonts w:ascii="Times New Roman" w:hAnsi="Times New Roman" w:cs="Times New Roman"/>
          <w:b/>
          <w:sz w:val="24"/>
          <w:szCs w:val="24"/>
        </w:rPr>
        <w:t> </w:t>
      </w:r>
      <w:proofErr w:type="spellStart"/>
      <w:r w:rsidRPr="00A53958">
        <w:rPr>
          <w:rFonts w:ascii="Times New Roman" w:hAnsi="Times New Roman" w:cs="Times New Roman"/>
          <w:b/>
          <w:sz w:val="24"/>
          <w:szCs w:val="24"/>
        </w:rPr>
        <w:t>Sk</w:t>
      </w:r>
      <w:proofErr w:type="spellEnd"/>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No:</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49/5</w:t>
      </w:r>
      <w:r w:rsidRPr="00A53958">
        <w:rPr>
          <w:rStyle w:val="apple-converted-space"/>
          <w:rFonts w:ascii="Times New Roman" w:hAnsi="Times New Roman" w:cs="Times New Roman"/>
          <w:b/>
          <w:sz w:val="24"/>
          <w:szCs w:val="24"/>
        </w:rPr>
        <w:t> </w:t>
      </w:r>
      <w:proofErr w:type="spellStart"/>
      <w:r w:rsidRPr="00A53958">
        <w:rPr>
          <w:rFonts w:ascii="Times New Roman" w:hAnsi="Times New Roman" w:cs="Times New Roman"/>
          <w:b/>
          <w:sz w:val="24"/>
          <w:szCs w:val="24"/>
        </w:rPr>
        <w:t>K.Dere</w:t>
      </w:r>
      <w:proofErr w:type="spellEnd"/>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Çankaya/ANKARA</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DAVACI</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2-</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EGEÇEP</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DERNEĞİ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VEKİLİ</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AV.</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ARİF</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ALİ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CANGI </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 xml:space="preserve">  </w:t>
      </w:r>
      <w:r w:rsidRPr="00A53958">
        <w:rPr>
          <w:rFonts w:ascii="Times New Roman" w:hAnsi="Times New Roman" w:cs="Times New Roman"/>
          <w:b/>
          <w:sz w:val="24"/>
          <w:szCs w:val="24"/>
        </w:rPr>
        <w:t>858</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Sok.</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No:9/705Paykoç</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İşhanı</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K:7/705</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Konak/İZMİR</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DAVACI</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3-</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TMMOB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KİMYA</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MÜHENDİSLERİ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ODASI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 xml:space="preserve">VEKİLİ </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AV.</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MAHMUT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FEVZİ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ÖZLÜER </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Üsküp</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Caddesi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Çevre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Sokak</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Tekdal</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Apartmanı</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6-B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No:12</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Çankaya/ANKARA</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DAVACILAR</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4-</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TMMOB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PEYZAJ</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MİMARLARI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ODASI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5-</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TMMOB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ÇEVRE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MÜHENDİSLERİ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ODASI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 xml:space="preserve">VEKİLİ </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AV.</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EMRE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BATURAY</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ALTINOK </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B</w:t>
      </w:r>
      <w:r w:rsidRPr="00A53958">
        <w:rPr>
          <w:rFonts w:ascii="Times New Roman" w:hAnsi="Times New Roman" w:cs="Times New Roman"/>
          <w:b/>
          <w:sz w:val="24"/>
          <w:szCs w:val="24"/>
        </w:rPr>
        <w:t>üyükelçi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Cad.</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No:18/7</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Kavaklıdere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Çankaya/ANKARA</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DAVACILAR</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6-</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TMMOB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METALURJİ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MÜHENDİSLERİ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ODASI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 xml:space="preserve"> </w:t>
      </w:r>
      <w:r w:rsidRPr="00A53958">
        <w:rPr>
          <w:rFonts w:ascii="Times New Roman" w:hAnsi="Times New Roman" w:cs="Times New Roman"/>
          <w:b/>
          <w:sz w:val="24"/>
          <w:szCs w:val="24"/>
        </w:rPr>
        <w:t xml:space="preserve"> 7-</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TMMOB</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JEOLOJİ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MÜHENDİSLERİ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ODASI</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VEKİLİ</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AV.</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MEHMET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HORUŞ </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 xml:space="preserve"> </w:t>
      </w:r>
      <w:r w:rsidRPr="00A53958">
        <w:rPr>
          <w:rFonts w:ascii="Times New Roman" w:hAnsi="Times New Roman" w:cs="Times New Roman"/>
          <w:b/>
          <w:sz w:val="24"/>
          <w:szCs w:val="24"/>
        </w:rPr>
        <w:t>Hatay</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Sok.</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23/5Kızılay</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Çankaya/ANKARA</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 xml:space="preserve">DAVALI </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t>:</w:t>
      </w:r>
      <w:r w:rsidRPr="00A53958">
        <w:rPr>
          <w:rFonts w:ascii="Times New Roman" w:hAnsi="Times New Roman" w:cs="Times New Roman"/>
          <w:b/>
          <w:sz w:val="24"/>
          <w:szCs w:val="24"/>
        </w:rPr>
        <w:t>ÇEVRE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VE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ŞEHİRCİLİK</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BAKANLIĞI</w:t>
      </w:r>
      <w:r w:rsidRPr="00A53958">
        <w:rPr>
          <w:rStyle w:val="apple-converted-space"/>
          <w:rFonts w:ascii="Times New Roman" w:hAnsi="Times New Roman" w:cs="Times New Roman"/>
          <w:b/>
          <w:sz w:val="24"/>
          <w:szCs w:val="24"/>
        </w:rPr>
        <w:t> </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 xml:space="preserve">VEKİLİ </w:t>
      </w:r>
      <w:r w:rsidRPr="00A53958">
        <w:rPr>
          <w:rStyle w:val="apple-converted-space"/>
          <w:rFonts w:ascii="Times New Roman" w:hAnsi="Times New Roman" w:cs="Times New Roman"/>
          <w:b/>
          <w:sz w:val="24"/>
          <w:szCs w:val="24"/>
        </w:rPr>
        <w:t> </w:t>
      </w:r>
      <w:r w:rsidRPr="00A53958">
        <w:rPr>
          <w:rStyle w:val="apple-converted-space"/>
          <w:rFonts w:ascii="Times New Roman" w:hAnsi="Times New Roman" w:cs="Times New Roman"/>
          <w:b/>
          <w:sz w:val="24"/>
          <w:szCs w:val="24"/>
        </w:rPr>
        <w:tab/>
      </w:r>
      <w:r w:rsidRPr="00A53958">
        <w:rPr>
          <w:rStyle w:val="apple-converted-space"/>
          <w:rFonts w:ascii="Times New Roman" w:hAnsi="Times New Roman" w:cs="Times New Roman"/>
          <w:b/>
          <w:sz w:val="24"/>
          <w:szCs w:val="24"/>
        </w:rPr>
        <w:tab/>
      </w:r>
      <w:r w:rsidRPr="00A53958">
        <w:rPr>
          <w:rStyle w:val="apple-converted-space"/>
          <w:rFonts w:ascii="Times New Roman" w:hAnsi="Times New Roman" w:cs="Times New Roman"/>
          <w:b/>
          <w:sz w:val="24"/>
          <w:szCs w:val="24"/>
        </w:rPr>
        <w:tab/>
      </w:r>
      <w:r w:rsidRPr="00A53958">
        <w:rPr>
          <w:rFonts w:ascii="Times New Roman" w:hAnsi="Times New Roman" w:cs="Times New Roman"/>
          <w:b/>
          <w:sz w:val="24"/>
          <w:szCs w:val="24"/>
        </w:rPr>
        <w: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1.HUKUK</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MÜŞAVİRİ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DR.BAYRAM</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KESKİN</w:t>
      </w:r>
    </w:p>
    <w:p w:rsidR="003036C0" w:rsidRPr="00A53958" w:rsidRDefault="003036C0" w:rsidP="00A53958">
      <w:pPr>
        <w:ind w:left="2124" w:firstLine="708"/>
        <w:jc w:val="both"/>
        <w:rPr>
          <w:rFonts w:ascii="Times New Roman" w:hAnsi="Times New Roman" w:cs="Times New Roman"/>
          <w:b/>
          <w:sz w:val="24"/>
          <w:szCs w:val="24"/>
        </w:rPr>
      </w:pPr>
      <w:r w:rsidRPr="00A53958">
        <w:rPr>
          <w:rFonts w:ascii="Times New Roman" w:hAnsi="Times New Roman" w:cs="Times New Roman"/>
          <w:b/>
          <w:sz w:val="24"/>
          <w:szCs w:val="24"/>
        </w:rPr>
        <w:t xml:space="preserve"> </w:t>
      </w:r>
      <w:r w:rsidRPr="00A53958">
        <w:rPr>
          <w:rFonts w:ascii="Times New Roman" w:hAnsi="Times New Roman" w:cs="Times New Roman"/>
          <w:b/>
          <w:sz w:val="24"/>
          <w:szCs w:val="24"/>
        </w:rPr>
        <w:t>Aynı</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Yerde</w:t>
      </w:r>
      <w:r w:rsidRPr="00A53958">
        <w:rPr>
          <w:rFonts w:ascii="Times New Roman" w:hAnsi="Times New Roman" w:cs="Times New Roman"/>
          <w:b/>
          <w:sz w:val="24"/>
          <w:szCs w:val="24"/>
        </w:rPr>
        <w:t xml:space="preserve"> </w:t>
      </w:r>
      <w:r w:rsidRPr="00A53958">
        <w:rPr>
          <w:rFonts w:ascii="Times New Roman" w:hAnsi="Times New Roman" w:cs="Times New Roman"/>
          <w:b/>
          <w:sz w:val="24"/>
          <w:szCs w:val="24"/>
        </w:rPr>
        <w:t>Merkez/ANKARA</w:t>
      </w:r>
    </w:p>
    <w:p w:rsidR="003036C0" w:rsidRPr="00A53958" w:rsidRDefault="003036C0" w:rsidP="00A53958">
      <w:pPr>
        <w:jc w:val="both"/>
        <w:rPr>
          <w:rStyle w:val="apple-converted-space"/>
          <w:rFonts w:ascii="Times New Roman" w:hAnsi="Times New Roman" w:cs="Times New Roman"/>
          <w:b/>
          <w:sz w:val="24"/>
          <w:szCs w:val="24"/>
        </w:rPr>
      </w:pPr>
      <w:r w:rsidRPr="00A53958">
        <w:rPr>
          <w:rFonts w:ascii="Times New Roman" w:hAnsi="Times New Roman" w:cs="Times New Roman"/>
          <w:b/>
          <w:sz w:val="24"/>
          <w:szCs w:val="24"/>
        </w:rPr>
        <w:t>MÜDAHİL</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1-</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BAHAR</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MADENCİLİK</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SAN</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VE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TİC</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LTD</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ŞTİ</w:t>
      </w:r>
      <w:r w:rsidRPr="00A53958">
        <w:rPr>
          <w:rStyle w:val="apple-converted-space"/>
          <w:rFonts w:ascii="Times New Roman" w:hAnsi="Times New Roman" w:cs="Times New Roman"/>
          <w:b/>
          <w:sz w:val="24"/>
          <w:szCs w:val="24"/>
        </w:rPr>
        <w:t> </w:t>
      </w:r>
    </w:p>
    <w:p w:rsidR="003036C0" w:rsidRPr="00A53958" w:rsidRDefault="003036C0" w:rsidP="00A53958">
      <w:pPr>
        <w:ind w:left="2832" w:hanging="2832"/>
        <w:jc w:val="both"/>
        <w:rPr>
          <w:rFonts w:ascii="Times New Roman" w:hAnsi="Times New Roman" w:cs="Times New Roman"/>
          <w:b/>
          <w:sz w:val="24"/>
          <w:szCs w:val="24"/>
        </w:rPr>
      </w:pPr>
      <w:r w:rsidRPr="00A53958">
        <w:rPr>
          <w:rFonts w:ascii="Times New Roman" w:hAnsi="Times New Roman" w:cs="Times New Roman"/>
          <w:b/>
          <w:sz w:val="24"/>
          <w:szCs w:val="24"/>
        </w:rPr>
        <w:lastRenderedPageBreak/>
        <w:t>(Davalı)VEKİLİ</w:t>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AV.</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MEHMET</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ACAR</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 xml:space="preserve">ÇELEBİ </w:t>
      </w:r>
      <w:r w:rsidR="00A53958">
        <w:rPr>
          <w:rFonts w:ascii="Times New Roman" w:hAnsi="Times New Roman" w:cs="Times New Roman"/>
          <w:b/>
          <w:sz w:val="24"/>
          <w:szCs w:val="24"/>
        </w:rPr>
        <w:t xml:space="preserve">v </w:t>
      </w:r>
      <w:r w:rsidRPr="00A53958">
        <w:rPr>
          <w:rFonts w:ascii="Times New Roman" w:hAnsi="Times New Roman" w:cs="Times New Roman"/>
          <w:b/>
          <w:sz w:val="24"/>
          <w:szCs w:val="24"/>
        </w:rPr>
        <w:t>Özel</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İdare</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İşhanı,</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K:2</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No:204</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Bergama/İZMİR</w:t>
      </w:r>
    </w:p>
    <w:p w:rsidR="003036C0" w:rsidRPr="00A53958" w:rsidRDefault="003036C0" w:rsidP="00A53958">
      <w:pPr>
        <w:jc w:val="both"/>
        <w:rPr>
          <w:rFonts w:ascii="Times New Roman" w:hAnsi="Times New Roman" w:cs="Times New Roman"/>
          <w:b/>
          <w:sz w:val="24"/>
          <w:szCs w:val="24"/>
        </w:rPr>
      </w:pPr>
      <w:r w:rsidRPr="00A53958">
        <w:rPr>
          <w:rFonts w:ascii="Times New Roman" w:hAnsi="Times New Roman" w:cs="Times New Roman"/>
          <w:b/>
          <w:sz w:val="24"/>
          <w:szCs w:val="24"/>
        </w:rPr>
        <w:t>MÜDAHİL</w:t>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ab/>
      </w:r>
      <w:r w:rsidRPr="00A53958">
        <w:rPr>
          <w:rFonts w:ascii="Times New Roman" w:hAnsi="Times New Roman" w:cs="Times New Roman"/>
          <w:b/>
          <w:sz w:val="24"/>
          <w:szCs w:val="24"/>
        </w:rPr>
        <w:t xml:space="preserve"> :</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2-</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KOZA</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ALTIN</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İŞLETMELERİ</w:t>
      </w:r>
      <w:r w:rsidRPr="00A53958">
        <w:rPr>
          <w:rStyle w:val="apple-converted-space"/>
          <w:rFonts w:ascii="Times New Roman" w:hAnsi="Times New Roman" w:cs="Times New Roman"/>
          <w:b/>
          <w:sz w:val="24"/>
          <w:szCs w:val="24"/>
        </w:rPr>
        <w:t> </w:t>
      </w:r>
      <w:r w:rsidRPr="00A53958">
        <w:rPr>
          <w:rFonts w:ascii="Times New Roman" w:hAnsi="Times New Roman" w:cs="Times New Roman"/>
          <w:b/>
          <w:sz w:val="24"/>
          <w:szCs w:val="24"/>
        </w:rPr>
        <w:t>AŞ</w:t>
      </w:r>
    </w:p>
    <w:p w:rsidR="003036C0" w:rsidRDefault="003036C0" w:rsidP="00A53958">
      <w:pPr>
        <w:jc w:val="both"/>
        <w:rPr>
          <w:rFonts w:ascii="Times New Roman" w:hAnsi="Times New Roman" w:cs="Times New Roman"/>
          <w:sz w:val="24"/>
          <w:szCs w:val="24"/>
        </w:rPr>
      </w:pP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(Davalı)VEKİLLERİ</w:t>
      </w:r>
      <w:r>
        <w:rPr>
          <w:rFonts w:ascii="Times New Roman" w:hAnsi="Times New Roman" w:cs="Times New Roman"/>
          <w:sz w:val="24"/>
          <w:szCs w:val="24"/>
        </w:rPr>
        <w:tab/>
      </w:r>
      <w:r>
        <w:rPr>
          <w:rFonts w:ascii="Times New Roman" w:hAnsi="Times New Roman" w:cs="Times New Roman"/>
          <w:sz w:val="24"/>
          <w:szCs w:val="24"/>
        </w:rPr>
        <w:tab/>
      </w:r>
      <w:r w:rsidRPr="003036C0">
        <w:rPr>
          <w:rFonts w:ascii="Times New Roman" w:hAnsi="Times New Roman" w:cs="Times New Roman"/>
          <w:sz w:val="24"/>
          <w:szCs w:val="24"/>
        </w:rPr>
        <w:t xml:space="preserve"> :</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AV.</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LÜTFİYE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AKRAN </w:t>
      </w:r>
      <w:proofErr w:type="spellStart"/>
      <w:r w:rsidRPr="003036C0">
        <w:rPr>
          <w:rFonts w:ascii="Times New Roman" w:hAnsi="Times New Roman" w:cs="Times New Roman"/>
          <w:sz w:val="24"/>
          <w:szCs w:val="24"/>
        </w:rPr>
        <w:t>Cinnah</w:t>
      </w:r>
      <w:proofErr w:type="spellEnd"/>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Cad.</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No:76/6Çankaya</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Çankaya/ANKARA</w:t>
      </w:r>
    </w:p>
    <w:p w:rsidR="003036C0" w:rsidRDefault="003036C0" w:rsidP="00A53958">
      <w:pPr>
        <w:jc w:val="both"/>
        <w:rPr>
          <w:rFonts w:ascii="Times New Roman" w:hAnsi="Times New Roman" w:cs="Times New Roman"/>
          <w:sz w:val="24"/>
          <w:szCs w:val="24"/>
        </w:rPr>
      </w:pPr>
      <w:r w:rsidRPr="003036C0">
        <w:rPr>
          <w:rFonts w:ascii="Times New Roman" w:hAnsi="Times New Roman" w:cs="Times New Roman"/>
          <w:sz w:val="24"/>
          <w:szCs w:val="24"/>
        </w:rPr>
        <w:t xml:space="preserve"> AV.</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BAHADIR</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ÖZTÜRK </w:t>
      </w:r>
      <w:proofErr w:type="spellStart"/>
      <w:r w:rsidRPr="003036C0">
        <w:rPr>
          <w:rFonts w:ascii="Times New Roman" w:hAnsi="Times New Roman" w:cs="Times New Roman"/>
          <w:sz w:val="24"/>
          <w:szCs w:val="24"/>
        </w:rPr>
        <w:t>Cinnah</w:t>
      </w:r>
      <w:proofErr w:type="spellEnd"/>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Caddesi</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76/6</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Çankaya/ANKARA</w:t>
      </w:r>
    </w:p>
    <w:p w:rsidR="003036C0" w:rsidRDefault="003036C0" w:rsidP="00A53958">
      <w:pPr>
        <w:jc w:val="both"/>
        <w:rPr>
          <w:rStyle w:val="apple-converted-space"/>
          <w:rFonts w:ascii="Times New Roman" w:hAnsi="Times New Roman" w:cs="Times New Roman"/>
          <w:sz w:val="24"/>
          <w:szCs w:val="24"/>
        </w:rPr>
      </w:pPr>
      <w:r w:rsidRPr="003036C0">
        <w:rPr>
          <w:rFonts w:ascii="Times New Roman" w:hAnsi="Times New Roman" w:cs="Times New Roman"/>
          <w:sz w:val="24"/>
          <w:szCs w:val="24"/>
        </w:rPr>
        <w:t>MÜDAHİL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36C0">
        <w:rPr>
          <w:rFonts w:ascii="Times New Roman" w:hAnsi="Times New Roman" w:cs="Times New Roman"/>
          <w:sz w:val="24"/>
          <w:szCs w:val="24"/>
        </w:rPr>
        <w:t xml:space="preserve"> :</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3-</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MADEN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İŞÇİLERİ</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SENDİKASI</w:t>
      </w:r>
      <w:r w:rsidRPr="003036C0">
        <w:rPr>
          <w:rStyle w:val="apple-converted-space"/>
          <w:rFonts w:ascii="Times New Roman" w:hAnsi="Times New Roman" w:cs="Times New Roman"/>
          <w:sz w:val="24"/>
          <w:szCs w:val="24"/>
        </w:rPr>
        <w:t> </w:t>
      </w:r>
    </w:p>
    <w:p w:rsidR="003036C0" w:rsidRDefault="003036C0" w:rsidP="00A53958">
      <w:pPr>
        <w:jc w:val="both"/>
        <w:rPr>
          <w:rFonts w:ascii="Times New Roman" w:hAnsi="Times New Roman" w:cs="Times New Roman"/>
          <w:sz w:val="24"/>
          <w:szCs w:val="24"/>
        </w:rPr>
      </w:pPr>
      <w:r w:rsidRPr="003036C0">
        <w:rPr>
          <w:rFonts w:ascii="Times New Roman" w:hAnsi="Times New Roman" w:cs="Times New Roman"/>
          <w:sz w:val="24"/>
          <w:szCs w:val="24"/>
        </w:rPr>
        <w:t xml:space="preserve">(Davalı)VEKİLİ </w:t>
      </w:r>
      <w:r>
        <w:rPr>
          <w:rFonts w:ascii="Times New Roman" w:hAnsi="Times New Roman" w:cs="Times New Roman"/>
          <w:sz w:val="24"/>
          <w:szCs w:val="24"/>
        </w:rPr>
        <w:tab/>
      </w:r>
      <w:r>
        <w:rPr>
          <w:rFonts w:ascii="Times New Roman" w:hAnsi="Times New Roman" w:cs="Times New Roman"/>
          <w:sz w:val="24"/>
          <w:szCs w:val="24"/>
        </w:rPr>
        <w:tab/>
      </w:r>
      <w:r w:rsidRPr="003036C0">
        <w:rPr>
          <w:rFonts w:ascii="Times New Roman" w:hAnsi="Times New Roman" w:cs="Times New Roman"/>
          <w:sz w:val="24"/>
          <w:szCs w:val="24"/>
        </w:rPr>
        <w: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AV.</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HATİCE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SALMAN Strazburg</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Cad.</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No:7</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Kat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1</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Sıhhiye/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Çankaya/ANKARA</w:t>
      </w:r>
    </w:p>
    <w:p w:rsidR="003036C0" w:rsidRDefault="003036C0" w:rsidP="00A53958">
      <w:pPr>
        <w:jc w:val="both"/>
        <w:rPr>
          <w:rFonts w:ascii="Times New Roman" w:hAnsi="Times New Roman" w:cs="Times New Roman"/>
          <w:sz w:val="24"/>
          <w:szCs w:val="24"/>
        </w:rPr>
      </w:pPr>
      <w:r w:rsidRPr="003036C0">
        <w:rPr>
          <w:rFonts w:ascii="Times New Roman" w:hAnsi="Times New Roman" w:cs="Times New Roman"/>
          <w:sz w:val="24"/>
          <w:szCs w:val="24"/>
        </w:rPr>
        <w:t xml:space="preserve">MÜDAHİL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036C0">
        <w:rPr>
          <w:rFonts w:ascii="Times New Roman" w:hAnsi="Times New Roman" w:cs="Times New Roman"/>
          <w:sz w:val="24"/>
          <w:szCs w:val="24"/>
        </w:rPr>
        <w: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4-</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KOZA</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ALTIN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İŞLETMELERİ</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AŞ</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ÇALIŞANLARI</w:t>
      </w:r>
    </w:p>
    <w:p w:rsidR="003036C0" w:rsidRDefault="003036C0" w:rsidP="00A53958">
      <w:pPr>
        <w:jc w:val="both"/>
        <w:rPr>
          <w:rFonts w:ascii="Times New Roman" w:hAnsi="Times New Roman" w:cs="Times New Roman"/>
          <w:sz w:val="24"/>
          <w:szCs w:val="24"/>
        </w:rPr>
      </w:pP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(Davalı)İsmet SİVRİOĞLU, Cemalettin ÇETİN, </w:t>
      </w:r>
      <w:proofErr w:type="spellStart"/>
      <w:r w:rsidRPr="003036C0">
        <w:rPr>
          <w:rFonts w:ascii="Times New Roman" w:hAnsi="Times New Roman" w:cs="Times New Roman"/>
          <w:sz w:val="24"/>
          <w:szCs w:val="24"/>
        </w:rPr>
        <w:t>Jalan</w:t>
      </w:r>
      <w:proofErr w:type="spellEnd"/>
      <w:r w:rsidRPr="003036C0">
        <w:rPr>
          <w:rFonts w:ascii="Times New Roman" w:hAnsi="Times New Roman" w:cs="Times New Roman"/>
          <w:sz w:val="24"/>
          <w:szCs w:val="24"/>
        </w:rPr>
        <w:t xml:space="preserve"> YERLİ, Kadir Fahri </w:t>
      </w:r>
      <w:proofErr w:type="spellStart"/>
      <w:proofErr w:type="gramStart"/>
      <w:r w:rsidRPr="003036C0">
        <w:rPr>
          <w:rFonts w:ascii="Times New Roman" w:hAnsi="Times New Roman" w:cs="Times New Roman"/>
          <w:sz w:val="24"/>
          <w:szCs w:val="24"/>
        </w:rPr>
        <w:t>ERGİN,Yalçın</w:t>
      </w:r>
      <w:proofErr w:type="spellEnd"/>
      <w:proofErr w:type="gramEnd"/>
      <w:r w:rsidRPr="003036C0">
        <w:rPr>
          <w:rFonts w:ascii="Times New Roman" w:hAnsi="Times New Roman" w:cs="Times New Roman"/>
          <w:sz w:val="24"/>
          <w:szCs w:val="24"/>
        </w:rPr>
        <w:t xml:space="preserve"> ATAMER, Emel </w:t>
      </w:r>
      <w:proofErr w:type="spellStart"/>
      <w:r w:rsidRPr="003036C0">
        <w:rPr>
          <w:rFonts w:ascii="Times New Roman" w:hAnsi="Times New Roman" w:cs="Times New Roman"/>
          <w:sz w:val="24"/>
          <w:szCs w:val="24"/>
        </w:rPr>
        <w:t>GİRAY,Nevzat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ESMER,Burcu</w:t>
      </w:r>
      <w:proofErr w:type="spellEnd"/>
      <w:r w:rsidRPr="003036C0">
        <w:rPr>
          <w:rFonts w:ascii="Times New Roman" w:hAnsi="Times New Roman" w:cs="Times New Roman"/>
          <w:sz w:val="24"/>
          <w:szCs w:val="24"/>
        </w:rPr>
        <w:t xml:space="preserve"> HIZAL, Özlem ÖZDEMİR, Fazlı ATAK, Burak ERGİN ,</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Adnan GÜNAYDIN, Özcan </w:t>
      </w:r>
      <w:proofErr w:type="spellStart"/>
      <w:r w:rsidRPr="003036C0">
        <w:rPr>
          <w:rFonts w:ascii="Times New Roman" w:hAnsi="Times New Roman" w:cs="Times New Roman"/>
          <w:sz w:val="24"/>
          <w:szCs w:val="24"/>
        </w:rPr>
        <w:t>ŞAHİNKOÇ,Ayhan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ÇAMURCU,Ali</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BATTAL,Caner</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UĞURLU,Murat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ÖZENİŞ,Hasan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GİRAY,Mehmet</w:t>
      </w:r>
      <w:proofErr w:type="spellEnd"/>
      <w:r w:rsidRPr="003036C0">
        <w:rPr>
          <w:rFonts w:ascii="Times New Roman" w:hAnsi="Times New Roman" w:cs="Times New Roman"/>
          <w:sz w:val="24"/>
          <w:szCs w:val="24"/>
        </w:rPr>
        <w:t xml:space="preserve"> ÖZOLÇÜM, Ahmet DENİZ, Hüseyin BATMAZ, Mahmut </w:t>
      </w:r>
      <w:proofErr w:type="spellStart"/>
      <w:r w:rsidRPr="003036C0">
        <w:rPr>
          <w:rFonts w:ascii="Times New Roman" w:hAnsi="Times New Roman" w:cs="Times New Roman"/>
          <w:sz w:val="24"/>
          <w:szCs w:val="24"/>
        </w:rPr>
        <w:t>ŞIK,Musa</w:t>
      </w:r>
      <w:proofErr w:type="spellEnd"/>
      <w:r w:rsidRPr="003036C0">
        <w:rPr>
          <w:rFonts w:ascii="Times New Roman" w:hAnsi="Times New Roman" w:cs="Times New Roman"/>
          <w:sz w:val="24"/>
          <w:szCs w:val="24"/>
        </w:rPr>
        <w:t xml:space="preserve"> ŞIK, Halit Semih </w:t>
      </w:r>
      <w:proofErr w:type="spellStart"/>
      <w:r w:rsidRPr="003036C0">
        <w:rPr>
          <w:rFonts w:ascii="Times New Roman" w:hAnsi="Times New Roman" w:cs="Times New Roman"/>
          <w:sz w:val="24"/>
          <w:szCs w:val="24"/>
        </w:rPr>
        <w:t>DEMİRCAN,Mustafa</w:t>
      </w:r>
      <w:proofErr w:type="spellEnd"/>
      <w:r w:rsidRPr="003036C0">
        <w:rPr>
          <w:rFonts w:ascii="Times New Roman" w:hAnsi="Times New Roman" w:cs="Times New Roman"/>
          <w:sz w:val="24"/>
          <w:szCs w:val="24"/>
        </w:rPr>
        <w:t xml:space="preserve"> </w:t>
      </w:r>
      <w:proofErr w:type="spellStart"/>
      <w:proofErr w:type="gramStart"/>
      <w:r w:rsidRPr="003036C0">
        <w:rPr>
          <w:rFonts w:ascii="Times New Roman" w:hAnsi="Times New Roman" w:cs="Times New Roman"/>
          <w:sz w:val="24"/>
          <w:szCs w:val="24"/>
        </w:rPr>
        <w:t>BODUR,Ali</w:t>
      </w:r>
      <w:proofErr w:type="spellEnd"/>
      <w:proofErr w:type="gramEnd"/>
      <w:r w:rsidRPr="003036C0">
        <w:rPr>
          <w:rFonts w:ascii="Times New Roman" w:hAnsi="Times New Roman" w:cs="Times New Roman"/>
          <w:sz w:val="24"/>
          <w:szCs w:val="24"/>
        </w:rPr>
        <w:t xml:space="preserve"> BATMAZ, Mehmet Cemalettin </w:t>
      </w:r>
      <w:proofErr w:type="spellStart"/>
      <w:r w:rsidRPr="003036C0">
        <w:rPr>
          <w:rFonts w:ascii="Times New Roman" w:hAnsi="Times New Roman" w:cs="Times New Roman"/>
          <w:sz w:val="24"/>
          <w:szCs w:val="24"/>
        </w:rPr>
        <w:t>ÇALIK,Arif</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KOŞAR,Mehmet</w:t>
      </w:r>
      <w:proofErr w:type="spellEnd"/>
      <w:r w:rsidRPr="003036C0">
        <w:rPr>
          <w:rFonts w:ascii="Times New Roman" w:hAnsi="Times New Roman" w:cs="Times New Roman"/>
          <w:sz w:val="24"/>
          <w:szCs w:val="24"/>
        </w:rPr>
        <w:t xml:space="preserve"> AYAR, Arif ŞIK, Ahmet Kenan KORAL, Ender TENGÜL, Yalçın YOLDAŞ, Murat </w:t>
      </w:r>
      <w:proofErr w:type="spellStart"/>
      <w:r w:rsidRPr="003036C0">
        <w:rPr>
          <w:rFonts w:ascii="Times New Roman" w:hAnsi="Times New Roman" w:cs="Times New Roman"/>
          <w:sz w:val="24"/>
          <w:szCs w:val="24"/>
        </w:rPr>
        <w:t>AYDENİZ,Kader</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GİRGİN,Ali</w:t>
      </w:r>
      <w:proofErr w:type="spellEnd"/>
      <w:r w:rsidRPr="003036C0">
        <w:rPr>
          <w:rFonts w:ascii="Times New Roman" w:hAnsi="Times New Roman" w:cs="Times New Roman"/>
          <w:sz w:val="24"/>
          <w:szCs w:val="24"/>
        </w:rPr>
        <w:t xml:space="preserve"> BİLGİN, İbrahim AŞKINER, Şükrü PAMUKATAR, Erol ÇOKAL, </w:t>
      </w:r>
      <w:proofErr w:type="spellStart"/>
      <w:r w:rsidRPr="003036C0">
        <w:rPr>
          <w:rFonts w:ascii="Times New Roman" w:hAnsi="Times New Roman" w:cs="Times New Roman"/>
          <w:sz w:val="24"/>
          <w:szCs w:val="24"/>
        </w:rPr>
        <w:t>Abİdin</w:t>
      </w:r>
      <w:proofErr w:type="spellEnd"/>
      <w:r w:rsidRPr="003036C0">
        <w:rPr>
          <w:rFonts w:ascii="Times New Roman" w:hAnsi="Times New Roman" w:cs="Times New Roman"/>
          <w:sz w:val="24"/>
          <w:szCs w:val="24"/>
        </w:rPr>
        <w:t xml:space="preserve"> ONUR, Osman TOPÇU, </w:t>
      </w:r>
      <w:proofErr w:type="spellStart"/>
      <w:r w:rsidRPr="003036C0">
        <w:rPr>
          <w:rFonts w:ascii="Times New Roman" w:hAnsi="Times New Roman" w:cs="Times New Roman"/>
          <w:sz w:val="24"/>
          <w:szCs w:val="24"/>
        </w:rPr>
        <w:t>Nurdoğan</w:t>
      </w:r>
      <w:proofErr w:type="spellEnd"/>
      <w:r w:rsidRPr="003036C0">
        <w:rPr>
          <w:rFonts w:ascii="Times New Roman" w:hAnsi="Times New Roman" w:cs="Times New Roman"/>
          <w:sz w:val="24"/>
          <w:szCs w:val="24"/>
        </w:rPr>
        <w:t xml:space="preserve"> EFTAL, Hamit ANDAŞ, Kadir GENCER, Eser EFE, Osman SOMA, Ali TUTAR, Vedat BABACAN, Erdener AYGÖR ,Yüksel GENCER, Yücel AKTÜRK, Cumhur ŞIK,</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İsmail </w:t>
      </w:r>
      <w:proofErr w:type="spellStart"/>
      <w:proofErr w:type="gramStart"/>
      <w:r w:rsidRPr="003036C0">
        <w:rPr>
          <w:rFonts w:ascii="Times New Roman" w:hAnsi="Times New Roman" w:cs="Times New Roman"/>
          <w:sz w:val="24"/>
          <w:szCs w:val="24"/>
        </w:rPr>
        <w:t>KARDAŞCAN,Hüseyin</w:t>
      </w:r>
      <w:proofErr w:type="spellEnd"/>
      <w:proofErr w:type="gramEnd"/>
      <w:r w:rsidRPr="003036C0">
        <w:rPr>
          <w:rFonts w:ascii="Times New Roman" w:hAnsi="Times New Roman" w:cs="Times New Roman"/>
          <w:sz w:val="24"/>
          <w:szCs w:val="24"/>
        </w:rPr>
        <w:t xml:space="preserve"> ŞIK, Ümit GENCER, Kemal ŞAHBAZ, Yusuf Emre AVCIOĞLU, Hasan TOSUN, Mesut ÇAVUŞOĞLU, Ali </w:t>
      </w:r>
      <w:proofErr w:type="spellStart"/>
      <w:r w:rsidRPr="003036C0">
        <w:rPr>
          <w:rFonts w:ascii="Times New Roman" w:hAnsi="Times New Roman" w:cs="Times New Roman"/>
          <w:sz w:val="24"/>
          <w:szCs w:val="24"/>
        </w:rPr>
        <w:t>ÇAPKIN,Selahattin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DURU,Mehmet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UZUN,Serdar</w:t>
      </w:r>
      <w:proofErr w:type="spellEnd"/>
      <w:r w:rsidRPr="003036C0">
        <w:rPr>
          <w:rFonts w:ascii="Times New Roman" w:hAnsi="Times New Roman" w:cs="Times New Roman"/>
          <w:sz w:val="24"/>
          <w:szCs w:val="24"/>
        </w:rPr>
        <w:t xml:space="preserve"> ÖZYAŞ, Günay </w:t>
      </w:r>
      <w:proofErr w:type="spellStart"/>
      <w:r w:rsidRPr="003036C0">
        <w:rPr>
          <w:rFonts w:ascii="Times New Roman" w:hAnsi="Times New Roman" w:cs="Times New Roman"/>
          <w:sz w:val="24"/>
          <w:szCs w:val="24"/>
        </w:rPr>
        <w:t>CANDAN,Ergin</w:t>
      </w:r>
      <w:proofErr w:type="spellEnd"/>
      <w:r w:rsidRPr="003036C0">
        <w:rPr>
          <w:rFonts w:ascii="Times New Roman" w:hAnsi="Times New Roman" w:cs="Times New Roman"/>
          <w:sz w:val="24"/>
          <w:szCs w:val="24"/>
        </w:rPr>
        <w:t xml:space="preserve"> ŞAHİNKOÇ, Şener KESKİN, Nevzat BEYAZKUŞ, </w:t>
      </w:r>
      <w:proofErr w:type="spellStart"/>
      <w:r w:rsidRPr="003036C0">
        <w:rPr>
          <w:rFonts w:ascii="Times New Roman" w:hAnsi="Times New Roman" w:cs="Times New Roman"/>
          <w:sz w:val="24"/>
          <w:szCs w:val="24"/>
        </w:rPr>
        <w:t>Zekir</w:t>
      </w:r>
      <w:proofErr w:type="spellEnd"/>
      <w:r w:rsidRPr="003036C0">
        <w:rPr>
          <w:rFonts w:ascii="Times New Roman" w:hAnsi="Times New Roman" w:cs="Times New Roman"/>
          <w:sz w:val="24"/>
          <w:szCs w:val="24"/>
        </w:rPr>
        <w:t xml:space="preserve"> Al </w:t>
      </w:r>
      <w:proofErr w:type="spellStart"/>
      <w:r w:rsidRPr="003036C0">
        <w:rPr>
          <w:rFonts w:ascii="Times New Roman" w:hAnsi="Times New Roman" w:cs="Times New Roman"/>
          <w:sz w:val="24"/>
          <w:szCs w:val="24"/>
        </w:rPr>
        <w:t>KAN,İsmail</w:t>
      </w:r>
      <w:proofErr w:type="spellEnd"/>
      <w:r w:rsidRPr="003036C0">
        <w:rPr>
          <w:rFonts w:ascii="Times New Roman" w:hAnsi="Times New Roman" w:cs="Times New Roman"/>
          <w:sz w:val="24"/>
          <w:szCs w:val="24"/>
        </w:rPr>
        <w:t xml:space="preserve"> ŞAHAN, Ali </w:t>
      </w:r>
      <w:proofErr w:type="spellStart"/>
      <w:r w:rsidRPr="003036C0">
        <w:rPr>
          <w:rFonts w:ascii="Times New Roman" w:hAnsi="Times New Roman" w:cs="Times New Roman"/>
          <w:sz w:val="24"/>
          <w:szCs w:val="24"/>
        </w:rPr>
        <w:t>CANDAN,Zafer</w:t>
      </w:r>
      <w:proofErr w:type="spellEnd"/>
      <w:r w:rsidRPr="003036C0">
        <w:rPr>
          <w:rFonts w:ascii="Times New Roman" w:hAnsi="Times New Roman" w:cs="Times New Roman"/>
          <w:sz w:val="24"/>
          <w:szCs w:val="24"/>
        </w:rPr>
        <w:t xml:space="preserve"> PALABIYIK, Mesut </w:t>
      </w:r>
      <w:proofErr w:type="spellStart"/>
      <w:r w:rsidRPr="003036C0">
        <w:rPr>
          <w:rFonts w:ascii="Times New Roman" w:hAnsi="Times New Roman" w:cs="Times New Roman"/>
          <w:sz w:val="24"/>
          <w:szCs w:val="24"/>
        </w:rPr>
        <w:t>UYSAL,Cengiz</w:t>
      </w:r>
      <w:proofErr w:type="spellEnd"/>
      <w:r w:rsidRPr="003036C0">
        <w:rPr>
          <w:rFonts w:ascii="Times New Roman" w:hAnsi="Times New Roman" w:cs="Times New Roman"/>
          <w:sz w:val="24"/>
          <w:szCs w:val="24"/>
        </w:rPr>
        <w:t xml:space="preserve"> PAYTAR, Ali Osman ANKIT, </w:t>
      </w:r>
      <w:proofErr w:type="spellStart"/>
      <w:r w:rsidRPr="003036C0">
        <w:rPr>
          <w:rFonts w:ascii="Times New Roman" w:hAnsi="Times New Roman" w:cs="Times New Roman"/>
          <w:sz w:val="24"/>
          <w:szCs w:val="24"/>
        </w:rPr>
        <w:t>Ekan</w:t>
      </w:r>
      <w:proofErr w:type="spellEnd"/>
      <w:r w:rsidRPr="003036C0">
        <w:rPr>
          <w:rFonts w:ascii="Times New Roman" w:hAnsi="Times New Roman" w:cs="Times New Roman"/>
          <w:sz w:val="24"/>
          <w:szCs w:val="24"/>
        </w:rPr>
        <w:t xml:space="preserve"> TURAN, İbrahim ÇEVİKER, Sezgin SARICAOĞLU, Sezgin KIZANLIK, Tuncay ŞEN, Erdal </w:t>
      </w:r>
      <w:proofErr w:type="spellStart"/>
      <w:r w:rsidRPr="003036C0">
        <w:rPr>
          <w:rFonts w:ascii="Times New Roman" w:hAnsi="Times New Roman" w:cs="Times New Roman"/>
          <w:sz w:val="24"/>
          <w:szCs w:val="24"/>
        </w:rPr>
        <w:t>İNCE,Mehmet</w:t>
      </w:r>
      <w:proofErr w:type="spellEnd"/>
      <w:r w:rsidRPr="003036C0">
        <w:rPr>
          <w:rFonts w:ascii="Times New Roman" w:hAnsi="Times New Roman" w:cs="Times New Roman"/>
          <w:sz w:val="24"/>
          <w:szCs w:val="24"/>
        </w:rPr>
        <w:t xml:space="preserve"> KAHRAMAN, Mustafa COŞKUN, Mesut ANDAŞ, Alaattin ÇOKAL, Şerif YAVUZ, Serkan BAKIR, Sabahattin BACAK, Alpaslan UNCU, Ufuk </w:t>
      </w:r>
      <w:proofErr w:type="spellStart"/>
      <w:r w:rsidRPr="003036C0">
        <w:rPr>
          <w:rFonts w:ascii="Times New Roman" w:hAnsi="Times New Roman" w:cs="Times New Roman"/>
          <w:sz w:val="24"/>
          <w:szCs w:val="24"/>
        </w:rPr>
        <w:t>GÜNTAN,Muzaffer</w:t>
      </w:r>
      <w:proofErr w:type="spellEnd"/>
      <w:r w:rsidRPr="003036C0">
        <w:rPr>
          <w:rFonts w:ascii="Times New Roman" w:hAnsi="Times New Roman" w:cs="Times New Roman"/>
          <w:sz w:val="24"/>
          <w:szCs w:val="24"/>
        </w:rPr>
        <w:t xml:space="preserve"> ÖZYİĞİT, Turan KAÇAK, Hüseyin ÇOBANLAR ,Mehmet </w:t>
      </w:r>
      <w:proofErr w:type="spellStart"/>
      <w:r w:rsidRPr="003036C0">
        <w:rPr>
          <w:rFonts w:ascii="Times New Roman" w:hAnsi="Times New Roman" w:cs="Times New Roman"/>
          <w:sz w:val="24"/>
          <w:szCs w:val="24"/>
        </w:rPr>
        <w:t>YOLAL,Mesrur</w:t>
      </w:r>
      <w:proofErr w:type="spellEnd"/>
      <w:r w:rsidRPr="003036C0">
        <w:rPr>
          <w:rFonts w:ascii="Times New Roman" w:hAnsi="Times New Roman" w:cs="Times New Roman"/>
          <w:sz w:val="24"/>
          <w:szCs w:val="24"/>
        </w:rPr>
        <w:t xml:space="preserve"> KARAKUŞ, Ramazan ÖZAVCI, Levent ORTA, Emel UMURHAN, Serhan UMURHAN, Hüseyin Rahmi BOZ, Nuri ERDEM, Zeliha Özlem KARA, Serdar VOLKAN, Mustafa Yiğit NURHAT, Mesut ADALI, Cihan İZMİR, İrfan ÇOTA, Taylan </w:t>
      </w:r>
      <w:proofErr w:type="spellStart"/>
      <w:r w:rsidRPr="003036C0">
        <w:rPr>
          <w:rFonts w:ascii="Times New Roman" w:hAnsi="Times New Roman" w:cs="Times New Roman"/>
          <w:sz w:val="24"/>
          <w:szCs w:val="24"/>
        </w:rPr>
        <w:t>ZİŞTOYLU,Mehmet</w:t>
      </w:r>
      <w:proofErr w:type="spellEnd"/>
      <w:r w:rsidRPr="003036C0">
        <w:rPr>
          <w:rFonts w:ascii="Times New Roman" w:hAnsi="Times New Roman" w:cs="Times New Roman"/>
          <w:sz w:val="24"/>
          <w:szCs w:val="24"/>
        </w:rPr>
        <w:t xml:space="preserve"> Emin KORUCU, Olcay ELMAS, Erdin ANDAŞ, Ahmet ANDAŞ, Nezir DİZDAR, Hakan ÇETİN, Bülent ERDEM, Hakan DİZ, Hikmet ÇAKAL, Orkan ÖZKAN, Okan ÖZDEMİR, </w:t>
      </w:r>
      <w:proofErr w:type="spellStart"/>
      <w:r w:rsidRPr="003036C0">
        <w:rPr>
          <w:rFonts w:ascii="Times New Roman" w:hAnsi="Times New Roman" w:cs="Times New Roman"/>
          <w:sz w:val="24"/>
          <w:szCs w:val="24"/>
        </w:rPr>
        <w:t>Abdullaziz</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CEYLAN,Gökhan</w:t>
      </w:r>
      <w:proofErr w:type="spellEnd"/>
      <w:r w:rsidRPr="003036C0">
        <w:rPr>
          <w:rFonts w:ascii="Times New Roman" w:hAnsi="Times New Roman" w:cs="Times New Roman"/>
          <w:sz w:val="24"/>
          <w:szCs w:val="24"/>
        </w:rPr>
        <w:t xml:space="preserve"> BİNGÖL, Alpaslan ATALAY, Ünal ATEŞ, Barış </w:t>
      </w:r>
      <w:proofErr w:type="spellStart"/>
      <w:r w:rsidRPr="003036C0">
        <w:rPr>
          <w:rFonts w:ascii="Times New Roman" w:hAnsi="Times New Roman" w:cs="Times New Roman"/>
          <w:sz w:val="24"/>
          <w:szCs w:val="24"/>
        </w:rPr>
        <w:t>SAYINER,Hasan</w:t>
      </w:r>
      <w:proofErr w:type="spellEnd"/>
      <w:r w:rsidRPr="003036C0">
        <w:rPr>
          <w:rFonts w:ascii="Times New Roman" w:hAnsi="Times New Roman" w:cs="Times New Roman"/>
          <w:sz w:val="24"/>
          <w:szCs w:val="24"/>
        </w:rPr>
        <w:t xml:space="preserve"> KÖMÜRCÜ, Ömer GÜNDOĞAN, İbrahim SARI, Okan GİRGİN, Hakan BİNGÖL, Halit ŞENDİL, Mustafa AKTÜRK, Yılmaz TOPÇU, Güler GİRGİN, Yıldıray KORKMAZ, Erkal </w:t>
      </w:r>
      <w:proofErr w:type="spellStart"/>
      <w:r w:rsidRPr="003036C0">
        <w:rPr>
          <w:rFonts w:ascii="Times New Roman" w:hAnsi="Times New Roman" w:cs="Times New Roman"/>
          <w:sz w:val="24"/>
          <w:szCs w:val="24"/>
        </w:rPr>
        <w:t>DİNSEL,Hüseyin</w:t>
      </w:r>
      <w:proofErr w:type="spellEnd"/>
      <w:r w:rsidRPr="003036C0">
        <w:rPr>
          <w:rFonts w:ascii="Times New Roman" w:hAnsi="Times New Roman" w:cs="Times New Roman"/>
          <w:sz w:val="24"/>
          <w:szCs w:val="24"/>
        </w:rPr>
        <w:t xml:space="preserve"> UĞURLUER, Ali ÇAVUŞOĞLU, </w:t>
      </w:r>
      <w:proofErr w:type="spellStart"/>
      <w:r w:rsidRPr="003036C0">
        <w:rPr>
          <w:rFonts w:ascii="Times New Roman" w:hAnsi="Times New Roman" w:cs="Times New Roman"/>
          <w:sz w:val="24"/>
          <w:szCs w:val="24"/>
        </w:rPr>
        <w:t>Muştafa</w:t>
      </w:r>
      <w:proofErr w:type="spellEnd"/>
      <w:r w:rsidRPr="003036C0">
        <w:rPr>
          <w:rFonts w:ascii="Times New Roman" w:hAnsi="Times New Roman" w:cs="Times New Roman"/>
          <w:sz w:val="24"/>
          <w:szCs w:val="24"/>
        </w:rPr>
        <w:t xml:space="preserve"> SOLAK, Mehmet BİLİR, Eyüp KURNAZ, Olcay </w:t>
      </w:r>
      <w:proofErr w:type="spellStart"/>
      <w:r w:rsidRPr="003036C0">
        <w:rPr>
          <w:rFonts w:ascii="Times New Roman" w:hAnsi="Times New Roman" w:cs="Times New Roman"/>
          <w:sz w:val="24"/>
          <w:szCs w:val="24"/>
        </w:rPr>
        <w:t>BOZKURT,İsmail</w:t>
      </w:r>
      <w:proofErr w:type="spellEnd"/>
      <w:r w:rsidRPr="003036C0">
        <w:rPr>
          <w:rFonts w:ascii="Times New Roman" w:hAnsi="Times New Roman" w:cs="Times New Roman"/>
          <w:sz w:val="24"/>
          <w:szCs w:val="24"/>
        </w:rPr>
        <w:t xml:space="preserve"> AĞRALI, </w:t>
      </w:r>
      <w:r w:rsidRPr="003036C0">
        <w:rPr>
          <w:rFonts w:ascii="Times New Roman" w:hAnsi="Times New Roman" w:cs="Times New Roman"/>
          <w:sz w:val="24"/>
          <w:szCs w:val="24"/>
        </w:rPr>
        <w:lastRenderedPageBreak/>
        <w:t xml:space="preserve">Hayrettin </w:t>
      </w:r>
      <w:proofErr w:type="spellStart"/>
      <w:r w:rsidRPr="003036C0">
        <w:rPr>
          <w:rFonts w:ascii="Times New Roman" w:hAnsi="Times New Roman" w:cs="Times New Roman"/>
          <w:sz w:val="24"/>
          <w:szCs w:val="24"/>
        </w:rPr>
        <w:t>ASLANPEK,İsmail</w:t>
      </w:r>
      <w:proofErr w:type="spellEnd"/>
      <w:r w:rsidRPr="003036C0">
        <w:rPr>
          <w:rFonts w:ascii="Times New Roman" w:hAnsi="Times New Roman" w:cs="Times New Roman"/>
          <w:sz w:val="24"/>
          <w:szCs w:val="24"/>
        </w:rPr>
        <w:t xml:space="preserve"> AĞRALI, Hakan </w:t>
      </w:r>
      <w:proofErr w:type="spellStart"/>
      <w:r w:rsidRPr="003036C0">
        <w:rPr>
          <w:rFonts w:ascii="Times New Roman" w:hAnsi="Times New Roman" w:cs="Times New Roman"/>
          <w:sz w:val="24"/>
          <w:szCs w:val="24"/>
        </w:rPr>
        <w:t>KOCAMAZ,Seyfettin</w:t>
      </w:r>
      <w:proofErr w:type="spellEnd"/>
      <w:r w:rsidRPr="003036C0">
        <w:rPr>
          <w:rFonts w:ascii="Times New Roman" w:hAnsi="Times New Roman" w:cs="Times New Roman"/>
          <w:sz w:val="24"/>
          <w:szCs w:val="24"/>
        </w:rPr>
        <w:t xml:space="preserve"> DOĞAN, Ümit </w:t>
      </w:r>
      <w:proofErr w:type="spellStart"/>
      <w:r w:rsidRPr="003036C0">
        <w:rPr>
          <w:rFonts w:ascii="Times New Roman" w:hAnsi="Times New Roman" w:cs="Times New Roman"/>
          <w:sz w:val="24"/>
          <w:szCs w:val="24"/>
        </w:rPr>
        <w:t>KAYA,Zafer</w:t>
      </w:r>
      <w:proofErr w:type="spellEnd"/>
      <w:r w:rsidRPr="003036C0">
        <w:rPr>
          <w:rFonts w:ascii="Times New Roman" w:hAnsi="Times New Roman" w:cs="Times New Roman"/>
          <w:sz w:val="24"/>
          <w:szCs w:val="24"/>
        </w:rPr>
        <w:t xml:space="preserve"> KARA, Ömer </w:t>
      </w:r>
      <w:proofErr w:type="spellStart"/>
      <w:r w:rsidRPr="003036C0">
        <w:rPr>
          <w:rFonts w:ascii="Times New Roman" w:hAnsi="Times New Roman" w:cs="Times New Roman"/>
          <w:sz w:val="24"/>
          <w:szCs w:val="24"/>
        </w:rPr>
        <w:t>ALBAYRAK,Deniz</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BEŞİR,Yunus</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DOĞRU,Kaan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ÖZGEN,Erdal</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KANLIOĞLU,Müslüm</w:t>
      </w:r>
      <w:proofErr w:type="spellEnd"/>
      <w:r w:rsidRPr="003036C0">
        <w:rPr>
          <w:rFonts w:ascii="Times New Roman" w:hAnsi="Times New Roman" w:cs="Times New Roman"/>
          <w:sz w:val="24"/>
          <w:szCs w:val="24"/>
        </w:rPr>
        <w:t xml:space="preserve"> AKBA, Suat HAMARAT, Mehmet COŞKUN, Hayrullah KARDEŞCAN, Şükrü </w:t>
      </w:r>
      <w:proofErr w:type="spellStart"/>
      <w:r w:rsidRPr="003036C0">
        <w:rPr>
          <w:rFonts w:ascii="Times New Roman" w:hAnsi="Times New Roman" w:cs="Times New Roman"/>
          <w:sz w:val="24"/>
          <w:szCs w:val="24"/>
        </w:rPr>
        <w:t>EFTAL,Nazım</w:t>
      </w:r>
      <w:proofErr w:type="spellEnd"/>
      <w:r w:rsidRPr="003036C0">
        <w:rPr>
          <w:rFonts w:ascii="Times New Roman" w:hAnsi="Times New Roman" w:cs="Times New Roman"/>
          <w:sz w:val="24"/>
          <w:szCs w:val="24"/>
        </w:rPr>
        <w:t xml:space="preserve"> KARACAOĞLU, Engin GENCER, Mehmet KARANFİL, Gökhan </w:t>
      </w:r>
      <w:proofErr w:type="spellStart"/>
      <w:r w:rsidRPr="003036C0">
        <w:rPr>
          <w:rFonts w:ascii="Times New Roman" w:hAnsi="Times New Roman" w:cs="Times New Roman"/>
          <w:sz w:val="24"/>
          <w:szCs w:val="24"/>
        </w:rPr>
        <w:t>TUTAR,Turgay</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KIRAY,Meryem</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TEKOL,Aylin</w:t>
      </w:r>
      <w:proofErr w:type="spellEnd"/>
      <w:r w:rsidRPr="003036C0">
        <w:rPr>
          <w:rFonts w:ascii="Times New Roman" w:hAnsi="Times New Roman" w:cs="Times New Roman"/>
          <w:sz w:val="24"/>
          <w:szCs w:val="24"/>
        </w:rPr>
        <w:t xml:space="preserve"> VOLKAN (AK),Mualla YILDIRIM, Metin KARDEŞCAN, İlker Tayyar BIÇAK, </w:t>
      </w:r>
      <w:proofErr w:type="spellStart"/>
      <w:r w:rsidRPr="003036C0">
        <w:rPr>
          <w:rFonts w:ascii="Times New Roman" w:hAnsi="Times New Roman" w:cs="Times New Roman"/>
          <w:sz w:val="24"/>
          <w:szCs w:val="24"/>
        </w:rPr>
        <w:t>Gürani</w:t>
      </w:r>
      <w:proofErr w:type="spellEnd"/>
      <w:r w:rsidRPr="003036C0">
        <w:rPr>
          <w:rFonts w:ascii="Times New Roman" w:hAnsi="Times New Roman" w:cs="Times New Roman"/>
          <w:sz w:val="24"/>
          <w:szCs w:val="24"/>
        </w:rPr>
        <w:t xml:space="preserve"> AKSEKİ, Hayrettin ÖĞÜT, Didem ÜŞENMEZ, Ali NALÇA, Özlem CANSOY, Ayşegül </w:t>
      </w:r>
      <w:proofErr w:type="spellStart"/>
      <w:r w:rsidRPr="003036C0">
        <w:rPr>
          <w:rFonts w:ascii="Times New Roman" w:hAnsi="Times New Roman" w:cs="Times New Roman"/>
          <w:sz w:val="24"/>
          <w:szCs w:val="24"/>
        </w:rPr>
        <w:t>DÖRTKARDAŞ,Muharrem</w:t>
      </w:r>
      <w:proofErr w:type="spellEnd"/>
      <w:r w:rsidRPr="003036C0">
        <w:rPr>
          <w:rFonts w:ascii="Times New Roman" w:hAnsi="Times New Roman" w:cs="Times New Roman"/>
          <w:sz w:val="24"/>
          <w:szCs w:val="24"/>
        </w:rPr>
        <w:t xml:space="preserve"> DOĞAN, Mehmet KIRAY, Muharrem ÇETİN, Akif ULUDAĞ, İlyas AYRİÇ, Cumhur KAYMAK, Hasan </w:t>
      </w:r>
      <w:proofErr w:type="spellStart"/>
      <w:r w:rsidRPr="003036C0">
        <w:rPr>
          <w:rFonts w:ascii="Times New Roman" w:hAnsi="Times New Roman" w:cs="Times New Roman"/>
          <w:sz w:val="24"/>
          <w:szCs w:val="24"/>
        </w:rPr>
        <w:t>CEYLAN,Hayrettin</w:t>
      </w:r>
      <w:proofErr w:type="spellEnd"/>
      <w:r w:rsidRPr="003036C0">
        <w:rPr>
          <w:rFonts w:ascii="Times New Roman" w:hAnsi="Times New Roman" w:cs="Times New Roman"/>
          <w:sz w:val="24"/>
          <w:szCs w:val="24"/>
        </w:rPr>
        <w:t xml:space="preserve"> KARA, Hamza AKBULUT, Hüseyin AYDIN, </w:t>
      </w:r>
      <w:proofErr w:type="spellStart"/>
      <w:r w:rsidRPr="003036C0">
        <w:rPr>
          <w:rFonts w:ascii="Times New Roman" w:hAnsi="Times New Roman" w:cs="Times New Roman"/>
          <w:sz w:val="24"/>
          <w:szCs w:val="24"/>
        </w:rPr>
        <w:t>Serdal</w:t>
      </w:r>
      <w:proofErr w:type="spellEnd"/>
      <w:r w:rsidRPr="003036C0">
        <w:rPr>
          <w:rFonts w:ascii="Times New Roman" w:hAnsi="Times New Roman" w:cs="Times New Roman"/>
          <w:sz w:val="24"/>
          <w:szCs w:val="24"/>
        </w:rPr>
        <w:t xml:space="preserve"> AYAR, Erkan </w:t>
      </w:r>
      <w:proofErr w:type="spellStart"/>
      <w:r w:rsidRPr="003036C0">
        <w:rPr>
          <w:rFonts w:ascii="Times New Roman" w:hAnsi="Times New Roman" w:cs="Times New Roman"/>
          <w:sz w:val="24"/>
          <w:szCs w:val="24"/>
        </w:rPr>
        <w:t>YORGUN,Şahin</w:t>
      </w:r>
      <w:proofErr w:type="spellEnd"/>
      <w:r w:rsidRPr="003036C0">
        <w:rPr>
          <w:rFonts w:ascii="Times New Roman" w:hAnsi="Times New Roman" w:cs="Times New Roman"/>
          <w:sz w:val="24"/>
          <w:szCs w:val="24"/>
        </w:rPr>
        <w:t xml:space="preserve"> KILINÇ, Murat TOPAN, Yusuf DÜLGER, Yusuf GENCER, Hamza ATATAN, Necati KUZU, Mehmet ÇEVİK, Hüseyin İŞBİLİR1,Abdurrahman KARAKAYA, Hakan KÜÇÜKLER, Recep ÇETİN, Recep DURAK, Hüseyin İŞBİLİR2, Mehmet ERGİT, Seçil AŞKIN, Fatma DEMİRSAL, Figen SERTKAYA , Ümit ÜNAL, Fahri DEMİR, İlker </w:t>
      </w:r>
      <w:proofErr w:type="spellStart"/>
      <w:r w:rsidRPr="003036C0">
        <w:rPr>
          <w:rFonts w:ascii="Times New Roman" w:hAnsi="Times New Roman" w:cs="Times New Roman"/>
          <w:sz w:val="24"/>
          <w:szCs w:val="24"/>
        </w:rPr>
        <w:t>TURAN,İskender</w:t>
      </w:r>
      <w:proofErr w:type="spellEnd"/>
      <w:r w:rsidRPr="003036C0">
        <w:rPr>
          <w:rFonts w:ascii="Times New Roman" w:hAnsi="Times New Roman" w:cs="Times New Roman"/>
          <w:sz w:val="24"/>
          <w:szCs w:val="24"/>
        </w:rPr>
        <w:t xml:space="preserve"> YILDIRIM, Mutlu GİRGİN, Necip GEZER, </w:t>
      </w:r>
      <w:proofErr w:type="spellStart"/>
      <w:r w:rsidRPr="003036C0">
        <w:rPr>
          <w:rFonts w:ascii="Times New Roman" w:hAnsi="Times New Roman" w:cs="Times New Roman"/>
          <w:sz w:val="24"/>
          <w:szCs w:val="24"/>
        </w:rPr>
        <w:t>Sacit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AKÇAZ,Ahmet</w:t>
      </w:r>
      <w:proofErr w:type="spellEnd"/>
      <w:r w:rsidRPr="003036C0">
        <w:rPr>
          <w:rFonts w:ascii="Times New Roman" w:hAnsi="Times New Roman" w:cs="Times New Roman"/>
          <w:sz w:val="24"/>
          <w:szCs w:val="24"/>
        </w:rPr>
        <w:t xml:space="preserve"> SONBAHAR, Akgün KUTLU, Ahmet YİLMAZ, Güney ÖĞÜT, Hakan KAŞIKÇI, Hüseyin GERGİN, İbrahim ÜSTÜNDAĞ, İsmet BALKAN, Nail YÜKSEL, Serkan ÇETİN, </w:t>
      </w:r>
      <w:proofErr w:type="spellStart"/>
      <w:r w:rsidRPr="003036C0">
        <w:rPr>
          <w:rFonts w:ascii="Times New Roman" w:hAnsi="Times New Roman" w:cs="Times New Roman"/>
          <w:sz w:val="24"/>
          <w:szCs w:val="24"/>
        </w:rPr>
        <w:t>Veyzi</w:t>
      </w:r>
      <w:proofErr w:type="spellEnd"/>
      <w:r w:rsidRPr="003036C0">
        <w:rPr>
          <w:rFonts w:ascii="Times New Roman" w:hAnsi="Times New Roman" w:cs="Times New Roman"/>
          <w:sz w:val="24"/>
          <w:szCs w:val="24"/>
        </w:rPr>
        <w:t xml:space="preserve"> TAŞIR, Vedat ALTAY, Osman AKTÜRK, Erkan KORKMAZ, </w:t>
      </w:r>
      <w:proofErr w:type="spellStart"/>
      <w:r w:rsidRPr="003036C0">
        <w:rPr>
          <w:rFonts w:ascii="Times New Roman" w:hAnsi="Times New Roman" w:cs="Times New Roman"/>
          <w:sz w:val="24"/>
          <w:szCs w:val="24"/>
        </w:rPr>
        <w:t>MustafaAKKAYA</w:t>
      </w:r>
      <w:proofErr w:type="spellEnd"/>
      <w:r w:rsidRPr="003036C0">
        <w:rPr>
          <w:rFonts w:ascii="Times New Roman" w:hAnsi="Times New Roman" w:cs="Times New Roman"/>
          <w:sz w:val="24"/>
          <w:szCs w:val="24"/>
        </w:rPr>
        <w:t xml:space="preserve">, Hüseyin GÜLŞEN, Sezer ÇELİK, Ömer Salih YILDIRIM, Murat GÜVEN, Okan </w:t>
      </w:r>
      <w:proofErr w:type="spellStart"/>
      <w:r w:rsidRPr="003036C0">
        <w:rPr>
          <w:rFonts w:ascii="Times New Roman" w:hAnsi="Times New Roman" w:cs="Times New Roman"/>
          <w:sz w:val="24"/>
          <w:szCs w:val="24"/>
        </w:rPr>
        <w:t>YILDIRIM,Salih</w:t>
      </w:r>
      <w:proofErr w:type="spellEnd"/>
      <w:r w:rsidRPr="003036C0">
        <w:rPr>
          <w:rFonts w:ascii="Times New Roman" w:hAnsi="Times New Roman" w:cs="Times New Roman"/>
          <w:sz w:val="24"/>
          <w:szCs w:val="24"/>
        </w:rPr>
        <w:t xml:space="preserve"> ÜRÜYEN, Mehmet Rıdvan </w:t>
      </w:r>
      <w:proofErr w:type="spellStart"/>
      <w:r w:rsidRPr="003036C0">
        <w:rPr>
          <w:rFonts w:ascii="Times New Roman" w:hAnsi="Times New Roman" w:cs="Times New Roman"/>
          <w:sz w:val="24"/>
          <w:szCs w:val="24"/>
        </w:rPr>
        <w:t>SAĞDIÇ,Şükriye</w:t>
      </w:r>
      <w:proofErr w:type="spellEnd"/>
      <w:r w:rsidRPr="003036C0">
        <w:rPr>
          <w:rFonts w:ascii="Times New Roman" w:hAnsi="Times New Roman" w:cs="Times New Roman"/>
          <w:sz w:val="24"/>
          <w:szCs w:val="24"/>
        </w:rPr>
        <w:t xml:space="preserve"> Gülşah EMNİYET, Selçuk ORMANCI, Koray </w:t>
      </w:r>
      <w:proofErr w:type="spellStart"/>
      <w:r w:rsidRPr="003036C0">
        <w:rPr>
          <w:rFonts w:ascii="Times New Roman" w:hAnsi="Times New Roman" w:cs="Times New Roman"/>
          <w:sz w:val="24"/>
          <w:szCs w:val="24"/>
        </w:rPr>
        <w:t>KAYA,Remzi</w:t>
      </w:r>
      <w:proofErr w:type="spellEnd"/>
      <w:r w:rsidRPr="003036C0">
        <w:rPr>
          <w:rFonts w:ascii="Times New Roman" w:hAnsi="Times New Roman" w:cs="Times New Roman"/>
          <w:sz w:val="24"/>
          <w:szCs w:val="24"/>
        </w:rPr>
        <w:t xml:space="preserve"> Ünal ÜNLÜ, Ersan VAR, Mustafa TAVASLIOĞLU, Muharrem BOZKUR, Murat TOPAN, Abdullah </w:t>
      </w:r>
      <w:proofErr w:type="spellStart"/>
      <w:r w:rsidRPr="003036C0">
        <w:rPr>
          <w:rFonts w:ascii="Times New Roman" w:hAnsi="Times New Roman" w:cs="Times New Roman"/>
          <w:sz w:val="24"/>
          <w:szCs w:val="24"/>
        </w:rPr>
        <w:t>DEMİR,Burcu</w:t>
      </w:r>
      <w:proofErr w:type="spellEnd"/>
      <w:r w:rsidRPr="003036C0">
        <w:rPr>
          <w:rFonts w:ascii="Times New Roman" w:hAnsi="Times New Roman" w:cs="Times New Roman"/>
          <w:sz w:val="24"/>
          <w:szCs w:val="24"/>
        </w:rPr>
        <w:t xml:space="preserve"> GÜNTAN, Abidin </w:t>
      </w:r>
      <w:proofErr w:type="spellStart"/>
      <w:r w:rsidRPr="003036C0">
        <w:rPr>
          <w:rFonts w:ascii="Times New Roman" w:hAnsi="Times New Roman" w:cs="Times New Roman"/>
          <w:sz w:val="24"/>
          <w:szCs w:val="24"/>
        </w:rPr>
        <w:t>BALABAN,Benhür</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GÜZELER,Eray</w:t>
      </w:r>
      <w:proofErr w:type="spellEnd"/>
      <w:r w:rsidRPr="003036C0">
        <w:rPr>
          <w:rFonts w:ascii="Times New Roman" w:hAnsi="Times New Roman" w:cs="Times New Roman"/>
          <w:sz w:val="24"/>
          <w:szCs w:val="24"/>
        </w:rPr>
        <w:t xml:space="preserve"> TUNAY, Elçin ERGUN, Önal ATALAY, Mediha KILIÇ, </w:t>
      </w:r>
      <w:proofErr w:type="spellStart"/>
      <w:r w:rsidRPr="003036C0">
        <w:rPr>
          <w:rFonts w:ascii="Times New Roman" w:hAnsi="Times New Roman" w:cs="Times New Roman"/>
          <w:sz w:val="24"/>
          <w:szCs w:val="24"/>
        </w:rPr>
        <w:t>Sadiye</w:t>
      </w:r>
      <w:proofErr w:type="spellEnd"/>
      <w:r w:rsidRPr="003036C0">
        <w:rPr>
          <w:rFonts w:ascii="Times New Roman" w:hAnsi="Times New Roman" w:cs="Times New Roman"/>
          <w:sz w:val="24"/>
          <w:szCs w:val="24"/>
        </w:rPr>
        <w:t xml:space="preserve"> ÇİDEM, Mehmet BULUT, Olcay ATAR, Mehmet KÖMÜRCÜ, Nadir DEMİR, Ahmet </w:t>
      </w:r>
      <w:proofErr w:type="spellStart"/>
      <w:r w:rsidRPr="003036C0">
        <w:rPr>
          <w:rFonts w:ascii="Times New Roman" w:hAnsi="Times New Roman" w:cs="Times New Roman"/>
          <w:sz w:val="24"/>
          <w:szCs w:val="24"/>
        </w:rPr>
        <w:t>ARDA,Fikret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ŞAYAN,Can</w:t>
      </w:r>
      <w:proofErr w:type="spellEnd"/>
      <w:r w:rsidRPr="003036C0">
        <w:rPr>
          <w:rFonts w:ascii="Times New Roman" w:hAnsi="Times New Roman" w:cs="Times New Roman"/>
          <w:sz w:val="24"/>
          <w:szCs w:val="24"/>
        </w:rPr>
        <w:t xml:space="preserve"> Salim </w:t>
      </w:r>
      <w:proofErr w:type="spellStart"/>
      <w:r w:rsidRPr="003036C0">
        <w:rPr>
          <w:rFonts w:ascii="Times New Roman" w:hAnsi="Times New Roman" w:cs="Times New Roman"/>
          <w:sz w:val="24"/>
          <w:szCs w:val="24"/>
        </w:rPr>
        <w:t>MARANGOZ,Turan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ŞAHAN,Emre</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SEVİM,Fatih</w:t>
      </w:r>
      <w:proofErr w:type="spellEnd"/>
      <w:r w:rsidRPr="003036C0">
        <w:rPr>
          <w:rFonts w:ascii="Times New Roman" w:hAnsi="Times New Roman" w:cs="Times New Roman"/>
          <w:sz w:val="24"/>
          <w:szCs w:val="24"/>
        </w:rPr>
        <w:t xml:space="preserve"> Şevket ERGİT, Mustafa </w:t>
      </w:r>
      <w:proofErr w:type="spellStart"/>
      <w:r w:rsidRPr="003036C0">
        <w:rPr>
          <w:rFonts w:ascii="Times New Roman" w:hAnsi="Times New Roman" w:cs="Times New Roman"/>
          <w:sz w:val="24"/>
          <w:szCs w:val="24"/>
        </w:rPr>
        <w:t>AKBAY,Adnan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ÇETİN,Ali</w:t>
      </w:r>
      <w:proofErr w:type="spellEnd"/>
      <w:r w:rsidRPr="003036C0">
        <w:rPr>
          <w:rFonts w:ascii="Times New Roman" w:hAnsi="Times New Roman" w:cs="Times New Roman"/>
          <w:sz w:val="24"/>
          <w:szCs w:val="24"/>
        </w:rPr>
        <w:t xml:space="preserve"> Galip ÜRÜYEN, Kaan EGİNÇ, Ali UZUN, Aytekin </w:t>
      </w:r>
      <w:proofErr w:type="spellStart"/>
      <w:r w:rsidRPr="003036C0">
        <w:rPr>
          <w:rFonts w:ascii="Times New Roman" w:hAnsi="Times New Roman" w:cs="Times New Roman"/>
          <w:sz w:val="24"/>
          <w:szCs w:val="24"/>
        </w:rPr>
        <w:t>ALSAT,Bülent</w:t>
      </w:r>
      <w:proofErr w:type="spellEnd"/>
      <w:r w:rsidRPr="003036C0">
        <w:rPr>
          <w:rFonts w:ascii="Times New Roman" w:hAnsi="Times New Roman" w:cs="Times New Roman"/>
          <w:sz w:val="24"/>
          <w:szCs w:val="24"/>
        </w:rPr>
        <w:t xml:space="preserve"> AKÇİT, Cengiz HEPYÜREKLİLER, Çağrı </w:t>
      </w:r>
      <w:proofErr w:type="spellStart"/>
      <w:r w:rsidRPr="003036C0">
        <w:rPr>
          <w:rFonts w:ascii="Times New Roman" w:hAnsi="Times New Roman" w:cs="Times New Roman"/>
          <w:sz w:val="24"/>
          <w:szCs w:val="24"/>
        </w:rPr>
        <w:t>ÖKTEN,Dinçer</w:t>
      </w:r>
      <w:proofErr w:type="spellEnd"/>
      <w:r w:rsidRPr="003036C0">
        <w:rPr>
          <w:rFonts w:ascii="Times New Roman" w:hAnsi="Times New Roman" w:cs="Times New Roman"/>
          <w:sz w:val="24"/>
          <w:szCs w:val="24"/>
        </w:rPr>
        <w:t xml:space="preserve"> MUTLU , Doğuş </w:t>
      </w:r>
      <w:proofErr w:type="spellStart"/>
      <w:r w:rsidRPr="003036C0">
        <w:rPr>
          <w:rFonts w:ascii="Times New Roman" w:hAnsi="Times New Roman" w:cs="Times New Roman"/>
          <w:sz w:val="24"/>
          <w:szCs w:val="24"/>
        </w:rPr>
        <w:t>KUTLAY,Engin</w:t>
      </w:r>
      <w:proofErr w:type="spellEnd"/>
      <w:r w:rsidRPr="003036C0">
        <w:rPr>
          <w:rFonts w:ascii="Times New Roman" w:hAnsi="Times New Roman" w:cs="Times New Roman"/>
          <w:sz w:val="24"/>
          <w:szCs w:val="24"/>
        </w:rPr>
        <w:t xml:space="preserve"> BAŞER, Ercan YÜKSEL, Erhan DOĞAN, Erhan ÖZMEN, Erhan UÇKUN, Erkan </w:t>
      </w:r>
      <w:proofErr w:type="spellStart"/>
      <w:r w:rsidRPr="003036C0">
        <w:rPr>
          <w:rFonts w:ascii="Times New Roman" w:hAnsi="Times New Roman" w:cs="Times New Roman"/>
          <w:sz w:val="24"/>
          <w:szCs w:val="24"/>
        </w:rPr>
        <w:t>EVRAN,Erkan</w:t>
      </w:r>
      <w:proofErr w:type="spellEnd"/>
      <w:r w:rsidRPr="003036C0">
        <w:rPr>
          <w:rFonts w:ascii="Times New Roman" w:hAnsi="Times New Roman" w:cs="Times New Roman"/>
          <w:sz w:val="24"/>
          <w:szCs w:val="24"/>
        </w:rPr>
        <w:t xml:space="preserve"> KURTULDU, Evren </w:t>
      </w:r>
      <w:proofErr w:type="spellStart"/>
      <w:r w:rsidRPr="003036C0">
        <w:rPr>
          <w:rFonts w:ascii="Times New Roman" w:hAnsi="Times New Roman" w:cs="Times New Roman"/>
          <w:sz w:val="24"/>
          <w:szCs w:val="24"/>
        </w:rPr>
        <w:t>ATEŞ,Fahrettin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FİDAN,Fatma</w:t>
      </w:r>
      <w:proofErr w:type="spellEnd"/>
      <w:r w:rsidRPr="003036C0">
        <w:rPr>
          <w:rFonts w:ascii="Times New Roman" w:hAnsi="Times New Roman" w:cs="Times New Roman"/>
          <w:sz w:val="24"/>
          <w:szCs w:val="24"/>
        </w:rPr>
        <w:t xml:space="preserve"> ÖZKAN, Galip ŞİMŞEK, Gökay YÜZBAŞ, Gökhan BAL, Gökhan ÇİÇEK, Gökhan EFE, </w:t>
      </w:r>
      <w:proofErr w:type="spellStart"/>
      <w:r w:rsidRPr="003036C0">
        <w:rPr>
          <w:rFonts w:ascii="Times New Roman" w:hAnsi="Times New Roman" w:cs="Times New Roman"/>
          <w:sz w:val="24"/>
          <w:szCs w:val="24"/>
        </w:rPr>
        <w:t>GörkemDURDU</w:t>
      </w:r>
      <w:proofErr w:type="spellEnd"/>
      <w:r w:rsidRPr="003036C0">
        <w:rPr>
          <w:rFonts w:ascii="Times New Roman" w:hAnsi="Times New Roman" w:cs="Times New Roman"/>
          <w:sz w:val="24"/>
          <w:szCs w:val="24"/>
        </w:rPr>
        <w:t xml:space="preserve">, Gülsüm YÜKSEL, Gürkan ATAMAL, Gürkan KESERCİ, Güven AKÇİT, Güven </w:t>
      </w:r>
      <w:proofErr w:type="spellStart"/>
      <w:proofErr w:type="gramStart"/>
      <w:r w:rsidRPr="003036C0">
        <w:rPr>
          <w:rFonts w:ascii="Times New Roman" w:hAnsi="Times New Roman" w:cs="Times New Roman"/>
          <w:sz w:val="24"/>
          <w:szCs w:val="24"/>
        </w:rPr>
        <w:t>GÖKTÜRK,Hakan</w:t>
      </w:r>
      <w:proofErr w:type="spellEnd"/>
      <w:proofErr w:type="gramEnd"/>
      <w:r w:rsidRPr="003036C0">
        <w:rPr>
          <w:rFonts w:ascii="Times New Roman" w:hAnsi="Times New Roman" w:cs="Times New Roman"/>
          <w:sz w:val="24"/>
          <w:szCs w:val="24"/>
        </w:rPr>
        <w:t xml:space="preserve"> GEÇ, Halil İbrahim </w:t>
      </w:r>
      <w:proofErr w:type="spellStart"/>
      <w:r w:rsidRPr="003036C0">
        <w:rPr>
          <w:rFonts w:ascii="Times New Roman" w:hAnsi="Times New Roman" w:cs="Times New Roman"/>
          <w:sz w:val="24"/>
          <w:szCs w:val="24"/>
        </w:rPr>
        <w:t>KARA,Hamide</w:t>
      </w:r>
      <w:proofErr w:type="spellEnd"/>
      <w:r w:rsidRPr="003036C0">
        <w:rPr>
          <w:rFonts w:ascii="Times New Roman" w:hAnsi="Times New Roman" w:cs="Times New Roman"/>
          <w:sz w:val="24"/>
          <w:szCs w:val="24"/>
        </w:rPr>
        <w:t xml:space="preserve"> G. DİKMEN, Hasan ALPER, Hasan </w:t>
      </w:r>
      <w:proofErr w:type="spellStart"/>
      <w:r w:rsidRPr="003036C0">
        <w:rPr>
          <w:rFonts w:ascii="Times New Roman" w:hAnsi="Times New Roman" w:cs="Times New Roman"/>
          <w:sz w:val="24"/>
          <w:szCs w:val="24"/>
        </w:rPr>
        <w:t>ÇELİK,Hasan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ÇULLU,Hikmet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YAVUZ,Hüseyin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DEVRİM,Hüseyin</w:t>
      </w:r>
      <w:proofErr w:type="spellEnd"/>
      <w:r w:rsidRPr="003036C0">
        <w:rPr>
          <w:rFonts w:ascii="Times New Roman" w:hAnsi="Times New Roman" w:cs="Times New Roman"/>
          <w:sz w:val="24"/>
          <w:szCs w:val="24"/>
        </w:rPr>
        <w:t xml:space="preserve"> KARACAOĞLU, İlyas AVCI, İskender </w:t>
      </w:r>
      <w:proofErr w:type="spellStart"/>
      <w:r w:rsidRPr="003036C0">
        <w:rPr>
          <w:rFonts w:ascii="Times New Roman" w:hAnsi="Times New Roman" w:cs="Times New Roman"/>
          <w:sz w:val="24"/>
          <w:szCs w:val="24"/>
        </w:rPr>
        <w:t>SERTER,Kamil</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SOYSAL,Kemal</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TEMUR,Kürşat</w:t>
      </w:r>
      <w:proofErr w:type="spellEnd"/>
      <w:r w:rsidRPr="003036C0">
        <w:rPr>
          <w:rFonts w:ascii="Times New Roman" w:hAnsi="Times New Roman" w:cs="Times New Roman"/>
          <w:sz w:val="24"/>
          <w:szCs w:val="24"/>
        </w:rPr>
        <w:t xml:space="preserve"> BÜYÜKYILDIRIM, Levent HANTAL, Levent </w:t>
      </w:r>
      <w:proofErr w:type="spellStart"/>
      <w:r w:rsidRPr="003036C0">
        <w:rPr>
          <w:rFonts w:ascii="Times New Roman" w:hAnsi="Times New Roman" w:cs="Times New Roman"/>
          <w:sz w:val="24"/>
          <w:szCs w:val="24"/>
        </w:rPr>
        <w:t>TÜZEL,Mahmut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ORUÇ,Mehmet</w:t>
      </w:r>
      <w:proofErr w:type="spellEnd"/>
      <w:r w:rsidRPr="003036C0">
        <w:rPr>
          <w:rFonts w:ascii="Times New Roman" w:hAnsi="Times New Roman" w:cs="Times New Roman"/>
          <w:sz w:val="24"/>
          <w:szCs w:val="24"/>
        </w:rPr>
        <w:t xml:space="preserve"> CAN, Mehmet Evren YÜCEL ,Mehmet Raif KARVAN, Mensur KAPLAN, Mine YILDIRIM, </w:t>
      </w:r>
      <w:proofErr w:type="spellStart"/>
      <w:r w:rsidRPr="003036C0">
        <w:rPr>
          <w:rFonts w:ascii="Times New Roman" w:hAnsi="Times New Roman" w:cs="Times New Roman"/>
          <w:sz w:val="24"/>
          <w:szCs w:val="24"/>
        </w:rPr>
        <w:t>MuhammetAliMALKOÇ</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MuratAPAYDIN</w:t>
      </w:r>
      <w:proofErr w:type="spellEnd"/>
      <w:r w:rsidRPr="003036C0">
        <w:rPr>
          <w:rFonts w:ascii="Times New Roman" w:hAnsi="Times New Roman" w:cs="Times New Roman"/>
          <w:sz w:val="24"/>
          <w:szCs w:val="24"/>
        </w:rPr>
        <w:t xml:space="preserve">, Murat Bahadır ALTAY, Musa ANDAŞ, Mustafa KARAÇAM, Mustafa </w:t>
      </w:r>
      <w:proofErr w:type="spellStart"/>
      <w:r w:rsidRPr="003036C0">
        <w:rPr>
          <w:rFonts w:ascii="Times New Roman" w:hAnsi="Times New Roman" w:cs="Times New Roman"/>
          <w:sz w:val="24"/>
          <w:szCs w:val="24"/>
        </w:rPr>
        <w:t>KILINÇ,Muzaffer</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TÜRKMEN,Nadir</w:t>
      </w:r>
      <w:proofErr w:type="spellEnd"/>
      <w:r w:rsidRPr="003036C0">
        <w:rPr>
          <w:rFonts w:ascii="Times New Roman" w:hAnsi="Times New Roman" w:cs="Times New Roman"/>
          <w:sz w:val="24"/>
          <w:szCs w:val="24"/>
        </w:rPr>
        <w:t xml:space="preserve"> YÜKSEL, Onur ABAY, </w:t>
      </w:r>
      <w:proofErr w:type="spellStart"/>
      <w:r w:rsidRPr="003036C0">
        <w:rPr>
          <w:rFonts w:ascii="Times New Roman" w:hAnsi="Times New Roman" w:cs="Times New Roman"/>
          <w:sz w:val="24"/>
          <w:szCs w:val="24"/>
        </w:rPr>
        <w:t>ÖmerŞanşal</w:t>
      </w:r>
      <w:proofErr w:type="spellEnd"/>
      <w:r w:rsidRPr="003036C0">
        <w:rPr>
          <w:rFonts w:ascii="Times New Roman" w:hAnsi="Times New Roman" w:cs="Times New Roman"/>
          <w:sz w:val="24"/>
          <w:szCs w:val="24"/>
        </w:rPr>
        <w:t xml:space="preserve"> GÜLCÜOĞLU, Ömer YAMAN, Ömür GEÇKİN, Ömür ŞİŞMAN, Özgür ÖĞÜT, Özgür ÖZDEMİR, Özkan URCAN, Pınar DEMİRDEN, Ramazan ÖZYILMAZ, Recep </w:t>
      </w:r>
      <w:proofErr w:type="spellStart"/>
      <w:r w:rsidRPr="003036C0">
        <w:rPr>
          <w:rFonts w:ascii="Times New Roman" w:hAnsi="Times New Roman" w:cs="Times New Roman"/>
          <w:sz w:val="24"/>
          <w:szCs w:val="24"/>
        </w:rPr>
        <w:t>EFE,Resul</w:t>
      </w:r>
      <w:proofErr w:type="spellEnd"/>
      <w:r w:rsidRPr="003036C0">
        <w:rPr>
          <w:rFonts w:ascii="Times New Roman" w:hAnsi="Times New Roman" w:cs="Times New Roman"/>
          <w:sz w:val="24"/>
          <w:szCs w:val="24"/>
        </w:rPr>
        <w:t xml:space="preserve"> SİVRİKAYA, Rüştü YILDIRIM, Sadullah KARAKAYA, Serhat </w:t>
      </w:r>
      <w:proofErr w:type="spellStart"/>
      <w:r w:rsidRPr="003036C0">
        <w:rPr>
          <w:rFonts w:ascii="Times New Roman" w:hAnsi="Times New Roman" w:cs="Times New Roman"/>
          <w:sz w:val="24"/>
          <w:szCs w:val="24"/>
        </w:rPr>
        <w:t>BAYKUŞ,Serkan</w:t>
      </w:r>
      <w:proofErr w:type="spellEnd"/>
      <w:r w:rsidRPr="003036C0">
        <w:rPr>
          <w:rFonts w:ascii="Times New Roman" w:hAnsi="Times New Roman" w:cs="Times New Roman"/>
          <w:sz w:val="24"/>
          <w:szCs w:val="24"/>
        </w:rPr>
        <w:t xml:space="preserve"> BOZKAYA, Seyhan ŞAHPAZ, Süleyman AKŞİT, Süleyman ZEHİR, Şeyda HANC1OĞLU, Taha YALÇINDAĞ, Taner KÜÇÜK, Taylan </w:t>
      </w:r>
      <w:proofErr w:type="spellStart"/>
      <w:r w:rsidRPr="003036C0">
        <w:rPr>
          <w:rFonts w:ascii="Times New Roman" w:hAnsi="Times New Roman" w:cs="Times New Roman"/>
          <w:sz w:val="24"/>
          <w:szCs w:val="24"/>
        </w:rPr>
        <w:t>TOSUN,Tevrat</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ÖZ,Tugay</w:t>
      </w:r>
      <w:proofErr w:type="spellEnd"/>
      <w:r w:rsidRPr="003036C0">
        <w:rPr>
          <w:rFonts w:ascii="Times New Roman" w:hAnsi="Times New Roman" w:cs="Times New Roman"/>
          <w:sz w:val="24"/>
          <w:szCs w:val="24"/>
        </w:rPr>
        <w:t xml:space="preserve"> DARİLMAZ, Tuncay BAĞCI, Tunç DARCAN, Umut GÜMÜŞKAYA, Volkan ÇALIŞIR, Yaşar DİKBAŞ, Yaşar UZUN, Zeki </w:t>
      </w:r>
      <w:r w:rsidRPr="003036C0">
        <w:rPr>
          <w:rFonts w:ascii="Times New Roman" w:hAnsi="Times New Roman" w:cs="Times New Roman"/>
          <w:sz w:val="24"/>
          <w:szCs w:val="24"/>
        </w:rPr>
        <w:lastRenderedPageBreak/>
        <w:t xml:space="preserve">Emre ÖZKİŞİ, </w:t>
      </w:r>
      <w:proofErr w:type="spellStart"/>
      <w:r w:rsidRPr="003036C0">
        <w:rPr>
          <w:rFonts w:ascii="Times New Roman" w:hAnsi="Times New Roman" w:cs="Times New Roman"/>
          <w:sz w:val="24"/>
          <w:szCs w:val="24"/>
        </w:rPr>
        <w:t>Zilan</w:t>
      </w:r>
      <w:proofErr w:type="spellEnd"/>
      <w:r w:rsidRPr="003036C0">
        <w:rPr>
          <w:rFonts w:ascii="Times New Roman" w:hAnsi="Times New Roman" w:cs="Times New Roman"/>
          <w:sz w:val="24"/>
          <w:szCs w:val="24"/>
        </w:rPr>
        <w:t xml:space="preserve"> KORKMAZ.VEKİLLERİ: AV.DİNA BEKİŞOĞLU-</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Kıbrıs Şehitleri Cad.No:68/301 Kılınçlar İş Hanı Alsancak/İZMİR</w:t>
      </w:r>
    </w:p>
    <w:p w:rsidR="003036C0" w:rsidRDefault="003036C0" w:rsidP="00A53958">
      <w:pPr>
        <w:jc w:val="both"/>
        <w:rPr>
          <w:rFonts w:ascii="Times New Roman" w:hAnsi="Times New Roman" w:cs="Times New Roman"/>
          <w:sz w:val="24"/>
          <w:szCs w:val="24"/>
        </w:rPr>
      </w:pPr>
      <w:r w:rsidRPr="00A53958">
        <w:rPr>
          <w:rFonts w:ascii="Times New Roman" w:hAnsi="Times New Roman" w:cs="Times New Roman"/>
          <w:b/>
          <w:sz w:val="24"/>
          <w:szCs w:val="24"/>
        </w:rPr>
        <w:t xml:space="preserve">DAVANIN </w:t>
      </w:r>
      <w:proofErr w:type="gramStart"/>
      <w:r w:rsidRPr="00A53958">
        <w:rPr>
          <w:rFonts w:ascii="Times New Roman" w:hAnsi="Times New Roman" w:cs="Times New Roman"/>
          <w:b/>
          <w:sz w:val="24"/>
          <w:szCs w:val="24"/>
        </w:rPr>
        <w:t>ÖZETİ :</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Koza</w:t>
      </w:r>
      <w:proofErr w:type="gramEnd"/>
      <w:r w:rsidRPr="003036C0">
        <w:rPr>
          <w:rFonts w:ascii="Times New Roman" w:hAnsi="Times New Roman" w:cs="Times New Roman"/>
          <w:sz w:val="24"/>
          <w:szCs w:val="24"/>
        </w:rPr>
        <w:t xml:space="preserve"> Altın İşletmeleri </w:t>
      </w:r>
      <w:proofErr w:type="spellStart"/>
      <w:r w:rsidRPr="003036C0">
        <w:rPr>
          <w:rFonts w:ascii="Times New Roman" w:hAnsi="Times New Roman" w:cs="Times New Roman"/>
          <w:sz w:val="24"/>
          <w:szCs w:val="24"/>
        </w:rPr>
        <w:t>A.Ş.'ne</w:t>
      </w:r>
      <w:proofErr w:type="spellEnd"/>
      <w:r w:rsidRPr="003036C0">
        <w:rPr>
          <w:rFonts w:ascii="Times New Roman" w:hAnsi="Times New Roman" w:cs="Times New Roman"/>
          <w:sz w:val="24"/>
          <w:szCs w:val="24"/>
        </w:rPr>
        <w:t xml:space="preserve"> İzmir-Bergama-Kozak köyü sınırlarında kurulması planlanan "</w:t>
      </w:r>
      <w:proofErr w:type="spellStart"/>
      <w:r w:rsidRPr="003036C0">
        <w:rPr>
          <w:rFonts w:ascii="Times New Roman" w:hAnsi="Times New Roman" w:cs="Times New Roman"/>
          <w:sz w:val="24"/>
          <w:szCs w:val="24"/>
        </w:rPr>
        <w:t>Gelintepe</w:t>
      </w:r>
      <w:proofErr w:type="spellEnd"/>
      <w:r w:rsidRPr="003036C0">
        <w:rPr>
          <w:rFonts w:ascii="Times New Roman" w:hAnsi="Times New Roman" w:cs="Times New Roman"/>
          <w:sz w:val="24"/>
          <w:szCs w:val="24"/>
        </w:rPr>
        <w:t xml:space="preserve"> Altın Madeni Açık Ocak İşletmeciliği Projesi" ile ilgili olarak 18.09.2009 tarihinde verilen ÇED Olumlu Kararının; Çevre ve Orman Bakanlığı'nın internet sayfasından 30.09.2009 tarihinde öğrenildiği, faaliyetin insan ve çevre sağlığı için risk oluşturma olasılığının bulunduğu, ÇED sürecinin Yönetmeliğe aykırı olarak yürütüldüğü, projenin çalışma alanı çevresinde orman köyleri ve yaylalar bulunduğu, cevherin Ovacık Altın Madenine taşınmasının altyapıya yük getirecek olup, orman varlığının zarar göreceği, orman üzerinde yaratılacak çevresel etkinin değerlendirme dışı bırakıldığı, kaynak ve yeraltı sularına etkisinin doğru değerlendirilmediği, ekonomik açıdan kamunun zarara uğratılacağı, </w:t>
      </w:r>
      <w:proofErr w:type="spellStart"/>
      <w:r w:rsidRPr="003036C0">
        <w:rPr>
          <w:rFonts w:ascii="Times New Roman" w:hAnsi="Times New Roman" w:cs="Times New Roman"/>
          <w:sz w:val="24"/>
          <w:szCs w:val="24"/>
        </w:rPr>
        <w:t>isletmecinin</w:t>
      </w:r>
      <w:proofErr w:type="spellEnd"/>
      <w:r w:rsidRPr="003036C0">
        <w:rPr>
          <w:rFonts w:ascii="Times New Roman" w:hAnsi="Times New Roman" w:cs="Times New Roman"/>
          <w:sz w:val="24"/>
          <w:szCs w:val="24"/>
        </w:rPr>
        <w:t xml:space="preserve"> ekonomik çıkarının kamu menfaatinden üstün tutulduğu, Anayasa Mahkemesi ve Danıştay kararlarının yok sayıldığı, hukuka aykırı olduğu iddialarıyla iptali istenilmektedir.</w:t>
      </w:r>
    </w:p>
    <w:p w:rsidR="003036C0" w:rsidRDefault="003036C0" w:rsidP="00A53958">
      <w:pPr>
        <w:jc w:val="both"/>
        <w:rPr>
          <w:rFonts w:ascii="Times New Roman" w:hAnsi="Times New Roman" w:cs="Times New Roman"/>
          <w:sz w:val="24"/>
          <w:szCs w:val="24"/>
        </w:rPr>
      </w:pPr>
      <w:r w:rsidRPr="00A53958">
        <w:rPr>
          <w:rFonts w:ascii="Times New Roman" w:hAnsi="Times New Roman" w:cs="Times New Roman"/>
          <w:b/>
          <w:sz w:val="24"/>
          <w:szCs w:val="24"/>
        </w:rPr>
        <w:t xml:space="preserve">SAVUNMANIN </w:t>
      </w:r>
      <w:proofErr w:type="gramStart"/>
      <w:r w:rsidRPr="00A53958">
        <w:rPr>
          <w:rFonts w:ascii="Times New Roman" w:hAnsi="Times New Roman" w:cs="Times New Roman"/>
          <w:b/>
          <w:sz w:val="24"/>
          <w:szCs w:val="24"/>
        </w:rPr>
        <w:t>ÖZETİ</w:t>
      </w:r>
      <w:r w:rsidRPr="003036C0">
        <w:rPr>
          <w:rFonts w:ascii="Times New Roman" w:hAnsi="Times New Roman" w:cs="Times New Roman"/>
          <w:sz w:val="24"/>
          <w:szCs w:val="24"/>
        </w:rPr>
        <w:t xml:space="preserve"> :</w:t>
      </w:r>
      <w:r w:rsidRPr="003036C0">
        <w:rPr>
          <w:rStyle w:val="apple-converted-space"/>
          <w:rFonts w:ascii="Times New Roman" w:hAnsi="Times New Roman" w:cs="Times New Roman"/>
          <w:sz w:val="24"/>
          <w:szCs w:val="24"/>
        </w:rPr>
        <w:t> </w:t>
      </w:r>
      <w:proofErr w:type="spellStart"/>
      <w:r w:rsidRPr="003036C0">
        <w:rPr>
          <w:rFonts w:ascii="Times New Roman" w:hAnsi="Times New Roman" w:cs="Times New Roman"/>
          <w:sz w:val="24"/>
          <w:szCs w:val="24"/>
        </w:rPr>
        <w:t>Usûl</w:t>
      </w:r>
      <w:proofErr w:type="spellEnd"/>
      <w:proofErr w:type="gramEnd"/>
      <w:r w:rsidRPr="003036C0">
        <w:rPr>
          <w:rFonts w:ascii="Times New Roman" w:hAnsi="Times New Roman" w:cs="Times New Roman"/>
          <w:sz w:val="24"/>
          <w:szCs w:val="24"/>
        </w:rPr>
        <w:t xml:space="preserve"> yönünden, davacıların tüzel kişi olup tüzel kişilerin dava açabilmeleri için gereken usul kurallarına uyulup uyulmadığının araştırılması gerekeceği; 18.09.2009 tarihinde tesis edilen işleme karşı Bakanlığın internet sayfasından 30.09.2009 tarihinde öğrenildiği ileri sürülerek 24.11.2009 tarihinde Mahkeme kaydına giren dilekçe ile açılan davanın süresinde bulunmadığı; esas yönünden ise ÇED sürecinin Çevresel Etki Değerlendirmesi Yönetmeliği hükümlerine uygun olarak gerçekleştirildiği, projenin gerçekleştirilmesi halinde ekonomiye katkı sağlayacağı, projenin gerçekleştirilmesi durumunda olabilecek tüm etkiler, etki mesafeleri ve alınacak önlemlerin ÇED Raporunda belirtildiği, ÇED Yönetmeliği hükümlerine göre verilen ÇED Olumlu Kararının, nihai bir izin </w:t>
      </w:r>
      <w:proofErr w:type="spellStart"/>
      <w:r w:rsidRPr="003036C0">
        <w:rPr>
          <w:rFonts w:ascii="Times New Roman" w:hAnsi="Times New Roman" w:cs="Times New Roman"/>
          <w:sz w:val="24"/>
          <w:szCs w:val="24"/>
        </w:rPr>
        <w:t>olmadığından,bir</w:t>
      </w:r>
      <w:proofErr w:type="spellEnd"/>
      <w:r w:rsidRPr="003036C0">
        <w:rPr>
          <w:rFonts w:ascii="Times New Roman" w:hAnsi="Times New Roman" w:cs="Times New Roman"/>
          <w:sz w:val="24"/>
          <w:szCs w:val="24"/>
        </w:rPr>
        <w:t xml:space="preserve"> projede faaliyete başlanılması için yeterli olmayıp mer'i mevzuat uyarınca ilgili kurum ve kuruluşlardan izin, onay, ruhsat ve/veya görüş alınmadan faaliyete başlanılmasının da mümkün olmadığı, her kurumun bir projenin gerçekleştirilip gerçekleştirilmeyeceği hususunda karar verme yetkisine sahip olduğu, yeraltı suları ile ilgili kısmın ilgili kurum tarafından değerlendirildiği, hukuka aykırılık bulunmadığı ileri sürülerek davanın reddi gerektiği savunulmaktadır.</w:t>
      </w:r>
    </w:p>
    <w:p w:rsidR="00A53958" w:rsidRDefault="003036C0" w:rsidP="00A53958">
      <w:pPr>
        <w:jc w:val="both"/>
        <w:rPr>
          <w:rFonts w:ascii="Times New Roman" w:hAnsi="Times New Roman" w:cs="Times New Roman"/>
          <w:sz w:val="24"/>
          <w:szCs w:val="24"/>
        </w:rPr>
      </w:pPr>
      <w:r w:rsidRPr="00A53958">
        <w:rPr>
          <w:rFonts w:ascii="Times New Roman" w:hAnsi="Times New Roman" w:cs="Times New Roman"/>
          <w:b/>
          <w:sz w:val="24"/>
          <w:szCs w:val="24"/>
        </w:rPr>
        <w:t xml:space="preserve">DAVALI YANINDA MÜDAHİLLERİN DİLEKÇELERİNİN </w:t>
      </w:r>
      <w:proofErr w:type="gramStart"/>
      <w:r w:rsidRPr="00A53958">
        <w:rPr>
          <w:rFonts w:ascii="Times New Roman" w:hAnsi="Times New Roman" w:cs="Times New Roman"/>
          <w:b/>
          <w:sz w:val="24"/>
          <w:szCs w:val="24"/>
        </w:rPr>
        <w:t>ÖZETİ</w:t>
      </w:r>
      <w:r w:rsidRPr="00A53958">
        <w:rPr>
          <w:rFonts w:ascii="Times New Roman" w:hAnsi="Times New Roman" w:cs="Times New Roman"/>
          <w:b/>
          <w:sz w:val="24"/>
          <w:szCs w:val="24"/>
        </w:rPr>
        <w:t xml:space="preserve"> </w:t>
      </w:r>
      <w:r w:rsidRPr="00A53958">
        <w:rPr>
          <w:rFonts w:ascii="Times New Roman" w:hAnsi="Times New Roman" w:cs="Times New Roman"/>
          <w:b/>
          <w:sz w:val="24"/>
          <w:szCs w:val="24"/>
        </w:rPr>
        <w:t>:</w:t>
      </w:r>
      <w:r w:rsidRPr="003036C0">
        <w:rPr>
          <w:rFonts w:ascii="Times New Roman" w:hAnsi="Times New Roman" w:cs="Times New Roman"/>
          <w:sz w:val="24"/>
          <w:szCs w:val="24"/>
        </w:rPr>
        <w:t>Davaya</w:t>
      </w:r>
      <w:proofErr w:type="gramEnd"/>
      <w:r w:rsidRPr="003036C0">
        <w:rPr>
          <w:rFonts w:ascii="Times New Roman" w:hAnsi="Times New Roman" w:cs="Times New Roman"/>
          <w:sz w:val="24"/>
          <w:szCs w:val="24"/>
        </w:rPr>
        <w:t xml:space="preserve"> katılma istemlerinin kabulü gerektiği, davanın süresinde açılmadığı, davacıların dava açma ehliyetlerinin bulunmadığı, işlemin mevzuata ve hukuka uygun bulunduğu ve davanın reddine karar verilmesi gerektiği öne </w:t>
      </w:r>
      <w:proofErr w:type="spellStart"/>
      <w:r w:rsidRPr="003036C0">
        <w:rPr>
          <w:rFonts w:ascii="Times New Roman" w:hAnsi="Times New Roman" w:cs="Times New Roman"/>
          <w:sz w:val="24"/>
          <w:szCs w:val="24"/>
        </w:rPr>
        <w:t>sürülmüştür.TÜRKMİLLETİADINAKarar</w:t>
      </w:r>
      <w:proofErr w:type="spellEnd"/>
      <w:r w:rsidRPr="003036C0">
        <w:rPr>
          <w:rFonts w:ascii="Times New Roman" w:hAnsi="Times New Roman" w:cs="Times New Roman"/>
          <w:sz w:val="24"/>
          <w:szCs w:val="24"/>
        </w:rPr>
        <w:t xml:space="preserve"> veren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İzmir</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3.</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İdare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Mahkemesi'nce, Mahkememizin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31/12/2012</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tarih ve E:2010/1310, K:2012/2298</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sayılı kararının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Danıştay</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14.</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Dairesinin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24/03/2015</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gün ve E:2013/6826, K:2015/2214</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sayılı kararı ile bozulması üzerine bozma kararına uyularak dava dosyası yeniden incelenmek suretiyle işin gereği </w:t>
      </w:r>
      <w:proofErr w:type="spellStart"/>
      <w:r w:rsidRPr="003036C0">
        <w:rPr>
          <w:rFonts w:ascii="Times New Roman" w:hAnsi="Times New Roman" w:cs="Times New Roman"/>
          <w:sz w:val="24"/>
          <w:szCs w:val="24"/>
        </w:rPr>
        <w:t>görüşüldü:Dava</w:t>
      </w:r>
      <w:proofErr w:type="spellEnd"/>
      <w:r w:rsidRPr="003036C0">
        <w:rPr>
          <w:rFonts w:ascii="Times New Roman" w:hAnsi="Times New Roman" w:cs="Times New Roman"/>
          <w:sz w:val="24"/>
          <w:szCs w:val="24"/>
        </w:rPr>
        <w: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Koza Altın İşletmeleri </w:t>
      </w:r>
      <w:proofErr w:type="spellStart"/>
      <w:r w:rsidRPr="003036C0">
        <w:rPr>
          <w:rFonts w:ascii="Times New Roman" w:hAnsi="Times New Roman" w:cs="Times New Roman"/>
          <w:sz w:val="24"/>
          <w:szCs w:val="24"/>
        </w:rPr>
        <w:t>A.Ş.'ne</w:t>
      </w:r>
      <w:proofErr w:type="spellEnd"/>
      <w:r w:rsidRPr="003036C0">
        <w:rPr>
          <w:rFonts w:ascii="Times New Roman" w:hAnsi="Times New Roman" w:cs="Times New Roman"/>
          <w:sz w:val="24"/>
          <w:szCs w:val="24"/>
        </w:rPr>
        <w:t xml:space="preserve"> İzmir-Bergama-Kozak köyü civarında kurulması planlanan "</w:t>
      </w:r>
      <w:proofErr w:type="spellStart"/>
      <w:r w:rsidRPr="003036C0">
        <w:rPr>
          <w:rFonts w:ascii="Times New Roman" w:hAnsi="Times New Roman" w:cs="Times New Roman"/>
          <w:sz w:val="24"/>
          <w:szCs w:val="24"/>
        </w:rPr>
        <w:t>Gelintepe</w:t>
      </w:r>
      <w:proofErr w:type="spellEnd"/>
      <w:r w:rsidRPr="003036C0">
        <w:rPr>
          <w:rFonts w:ascii="Times New Roman" w:hAnsi="Times New Roman" w:cs="Times New Roman"/>
          <w:sz w:val="24"/>
          <w:szCs w:val="24"/>
        </w:rPr>
        <w:t xml:space="preserve"> Altın Madeni Açık Ocak İşletmeciliği Projesi" ile ilgili olarak 18.09.2009 tarihinde verilen ÇED Olumlu Kararının iptali istemiyle açılmıştır.2872 sayılı Çevre Kanununun 2. maddesinde; "Çevresel Etki Değerlendirmesi: Gerçekleştirilmesi plânlanan projelerin çevreye olabilecek olumlu ve olumsuz etkilerinin belirlenmesinde, olumsuz yöndeki etkilerin önlenmesi ya da çevreye zarar vermeyecek ölçüde en aza indirilmesi için alınacak önlemlerin, seçilen yer ile teknoloji </w:t>
      </w:r>
      <w:r w:rsidRPr="003036C0">
        <w:rPr>
          <w:rFonts w:ascii="Times New Roman" w:hAnsi="Times New Roman" w:cs="Times New Roman"/>
          <w:sz w:val="24"/>
          <w:szCs w:val="24"/>
        </w:rPr>
        <w:lastRenderedPageBreak/>
        <w:t xml:space="preserve">alternatiflerinin belirlenerek değerlendirilmesinde ve projelerin uygulanmasının izlenmesi ve kontrolünde sürdürülecek çalışmaları; Proje Tanıtım Dosyası: Gerçekleşmesi plânlanan projenin yerini, özelliklerini, olası olumsuz etkilerini ve öngörülen önlemleri içeren, projeyi genel boyutları ile tanıtan bilgi ve belgeleri içeren dosyayı" ifade ettiği; 10. maddesinde; "Gerçekleştirmeyi plânladıkları faaliyetleri sonucu çevre sorunlarına yol açabilecek kurum, kuruluş ve işletmeler, çevresel etki değerlendirmesi raporu veya proje tanıtım dosyası hazırlamakla yükümlüdürler. Çevresel Etki Değerlendirmesi Olumlu Kararı veya Çevresel Etki Değerlendirmesi Gerekli Değildir kararı alınmadıkça bu projelerle ilgili onay, izin, teşvik, yapı ve kullanım ruhsatı verilemez; proje için yatırıma başlanamaz ve ihale edilemez. Petrol, jeotermal kaynaklar ve maden arama faaliyetleri, Çevresel Etki Değerlendirmesi kapsamı dışındadır. Çevresel Etki Değerlendirmesine tâbi projeler ve Stratejik Çevresel Değerlendirmeye tâbi plân ve programlar ve konuya ilişkin </w:t>
      </w:r>
      <w:proofErr w:type="spellStart"/>
      <w:r w:rsidRPr="003036C0">
        <w:rPr>
          <w:rFonts w:ascii="Times New Roman" w:hAnsi="Times New Roman" w:cs="Times New Roman"/>
          <w:sz w:val="24"/>
          <w:szCs w:val="24"/>
        </w:rPr>
        <w:t>usûl</w:t>
      </w:r>
      <w:proofErr w:type="spellEnd"/>
      <w:r w:rsidRPr="003036C0">
        <w:rPr>
          <w:rFonts w:ascii="Times New Roman" w:hAnsi="Times New Roman" w:cs="Times New Roman"/>
          <w:sz w:val="24"/>
          <w:szCs w:val="24"/>
        </w:rPr>
        <w:t xml:space="preserve"> ve esaslar Bakanlıkça çıkarılacak yönetmeliklerle belirlenir." hükümlerine yer </w:t>
      </w:r>
      <w:proofErr w:type="spellStart"/>
      <w:proofErr w:type="gramStart"/>
      <w:r w:rsidRPr="003036C0">
        <w:rPr>
          <w:rFonts w:ascii="Times New Roman" w:hAnsi="Times New Roman" w:cs="Times New Roman"/>
          <w:sz w:val="24"/>
          <w:szCs w:val="24"/>
        </w:rPr>
        <w:t>verilmiştir.Dava</w:t>
      </w:r>
      <w:proofErr w:type="spellEnd"/>
      <w:proofErr w:type="gramEnd"/>
      <w:r w:rsidRPr="003036C0">
        <w:rPr>
          <w:rFonts w:ascii="Times New Roman" w:hAnsi="Times New Roman" w:cs="Times New Roman"/>
          <w:sz w:val="24"/>
          <w:szCs w:val="24"/>
        </w:rPr>
        <w:t xml:space="preserve"> konusu işlemin tesis edildiği tarihte yürürlükte olan 17.07.2008 tarih ve 26939 sayılı Resmi Gazetede yayımlanan Çevresel Etki Değerlendirmesi Yönetmeliği'nin 4. maddesinde; Çevre: Canlıların hayatları boyunca ilişkilerini sürdürdükleri ve karşılıklı olarak etkileşim içinde bulundukları biyolojik, fiziksel, sosyal, ekonomik ve kültürel ortamı; Etki: Bir projenin hazırlık, inşaat ve işletme sırasında ya da işletme sonrasında, çevre unsurlarında doğrudan ya da dolaylı olarak, kısa veya uzun dönemde, geçici ya da kalıcı, olumlu ya da olumsuz yönde ortaya çıkması olası değişiklikleri, Etki Alanı: Gerçekleştirilmesi planlanan bir projenin işletme öncesi, işletme sırası ve işletme sonrasında çevre unsurları olarak olumlu veya olumsuz yönde etkilediği alanı, Proje: Gerçekleştirilmesi planlanan yatırımı, Çevresel Etki Değerlendirmesi Raporu: Bu Yönetmeliğin EK-I listesinde yer alan veya Bakanlıkça Çevresel Etki Değerlendirmesi Gereklidir kararı verilen bir proje için belirlenen özel formata göre hazırlanacak raporu, Proje Tanıtım Dosyası: Seçme Eleme Kriterlerine tabi Projelere Çevresel Etki Değerlendirmesi uygulanmasının gerekli olup olmadığının belirlenmesi amacıyla hazırlanan dosyayı, Çevresel Etki Değerlendirmesi Gereklidir Kararı: Seçme Eleme Kriterlerine tabi Projelerin çevresel etkilerinin daha detaylı incelenmesi ve Çevresel</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Etki Değerlendirmesi Raporu hazırlanması gerektiğini belirten Bakanlık kararını ifade ettiği, "Çevresel Etki Değerlendirmesine Tabi Projeler" başlıklı 7. maddesinde </w:t>
      </w:r>
      <w:proofErr w:type="spellStart"/>
      <w:r w:rsidRPr="003036C0">
        <w:rPr>
          <w:rFonts w:ascii="Times New Roman" w:hAnsi="Times New Roman" w:cs="Times New Roman"/>
          <w:sz w:val="24"/>
          <w:szCs w:val="24"/>
        </w:rPr>
        <w:t>ise,"Bu</w:t>
      </w:r>
      <w:proofErr w:type="spellEnd"/>
      <w:r w:rsidRPr="003036C0">
        <w:rPr>
          <w:rFonts w:ascii="Times New Roman" w:hAnsi="Times New Roman" w:cs="Times New Roman"/>
          <w:sz w:val="24"/>
          <w:szCs w:val="24"/>
        </w:rPr>
        <w:t xml:space="preserve"> Yönetmeliğin; a) EK-I listesinde yer alan projelere, b) Seçme Eleme Kriterlerine tabi olup</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Çevresel Etki Değerlendirmesi Gereklidir kararı verilen projelere Çevresel Etki Değerlendirmesi Raporu hazırlanması zorunludur." kuralı yer </w:t>
      </w:r>
      <w:proofErr w:type="spellStart"/>
      <w:r w:rsidRPr="003036C0">
        <w:rPr>
          <w:rFonts w:ascii="Times New Roman" w:hAnsi="Times New Roman" w:cs="Times New Roman"/>
          <w:sz w:val="24"/>
          <w:szCs w:val="24"/>
        </w:rPr>
        <w:t>almıştır.Dosyanın</w:t>
      </w:r>
      <w:proofErr w:type="spellEnd"/>
      <w:r w:rsidRPr="003036C0">
        <w:rPr>
          <w:rFonts w:ascii="Times New Roman" w:hAnsi="Times New Roman" w:cs="Times New Roman"/>
          <w:sz w:val="24"/>
          <w:szCs w:val="24"/>
        </w:rPr>
        <w:t xml:space="preserve"> incelenmesinden; İzmir İli, Bergama İlçesi, Kozak Köyü civarında Koza Altın İşletmeleri A.Ş. tarafından kurulması planlanan "</w:t>
      </w:r>
      <w:proofErr w:type="spellStart"/>
      <w:r w:rsidRPr="003036C0">
        <w:rPr>
          <w:rFonts w:ascii="Times New Roman" w:hAnsi="Times New Roman" w:cs="Times New Roman"/>
          <w:sz w:val="24"/>
          <w:szCs w:val="24"/>
        </w:rPr>
        <w:t>Gelintepe</w:t>
      </w:r>
      <w:proofErr w:type="spellEnd"/>
      <w:r w:rsidRPr="003036C0">
        <w:rPr>
          <w:rFonts w:ascii="Times New Roman" w:hAnsi="Times New Roman" w:cs="Times New Roman"/>
          <w:sz w:val="24"/>
          <w:szCs w:val="24"/>
        </w:rPr>
        <w:t xml:space="preserve"> Altın Madeni Açık Ocak İşletmeciliği Projesi" ile ilgili olarak Çevre ve Orman Bakanlığı tarafından verilen 18.09.2009 tarihli ÇED olumlu kararının iptali istemiyle bakılan davanın açıldığı anlaşılmış </w:t>
      </w:r>
      <w:proofErr w:type="spellStart"/>
      <w:r w:rsidRPr="003036C0">
        <w:rPr>
          <w:rFonts w:ascii="Times New Roman" w:hAnsi="Times New Roman" w:cs="Times New Roman"/>
          <w:sz w:val="24"/>
          <w:szCs w:val="24"/>
        </w:rPr>
        <w:t>olup,uyuşmazlığın</w:t>
      </w:r>
      <w:proofErr w:type="spellEnd"/>
      <w:r w:rsidRPr="003036C0">
        <w:rPr>
          <w:rFonts w:ascii="Times New Roman" w:hAnsi="Times New Roman" w:cs="Times New Roman"/>
          <w:sz w:val="24"/>
          <w:szCs w:val="24"/>
        </w:rPr>
        <w:t xml:space="preserve"> çözülebilmesi için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Danıştay </w:t>
      </w:r>
      <w:proofErr w:type="spellStart"/>
      <w:r w:rsidRPr="003036C0">
        <w:rPr>
          <w:rFonts w:ascii="Times New Roman" w:hAnsi="Times New Roman" w:cs="Times New Roman"/>
          <w:sz w:val="24"/>
          <w:szCs w:val="24"/>
        </w:rPr>
        <w:t>Ondördüncü</w:t>
      </w:r>
      <w:proofErr w:type="spellEnd"/>
      <w:r w:rsidRPr="003036C0">
        <w:rPr>
          <w:rFonts w:ascii="Times New Roman" w:hAnsi="Times New Roman" w:cs="Times New Roman"/>
          <w:sz w:val="24"/>
          <w:szCs w:val="24"/>
        </w:rPr>
        <w:t xml:space="preserve"> Dairesi'nin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24.03.2015 tarih ve E:2013/6819, K:2015/2212 sayılı</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bozma kararında belirtilen mevzuat ve gerekçeler ile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kurulması planlanan projenin niteliği, bu projenin çevre açısından doğurabilecekleri olumsuz sonuçları ile projenin faaliyete geçmesi halinde bölgede oluşacak veya oluşabilecek etkiler dikkate alınarak, ÇED olumlu kararı bakımından ÇED </w:t>
      </w:r>
      <w:proofErr w:type="spellStart"/>
      <w:r w:rsidRPr="003036C0">
        <w:rPr>
          <w:rFonts w:ascii="Times New Roman" w:hAnsi="Times New Roman" w:cs="Times New Roman"/>
          <w:sz w:val="24"/>
          <w:szCs w:val="24"/>
        </w:rPr>
        <w:t>sürecininmevzuata</w:t>
      </w:r>
      <w:proofErr w:type="spellEnd"/>
      <w:r w:rsidRPr="003036C0">
        <w:rPr>
          <w:rFonts w:ascii="Times New Roman" w:hAnsi="Times New Roman" w:cs="Times New Roman"/>
          <w:sz w:val="24"/>
          <w:szCs w:val="24"/>
        </w:rPr>
        <w:t xml:space="preserve"> uygun işletilip işletilmediği, yürütülmesi </w:t>
      </w:r>
      <w:proofErr w:type="spellStart"/>
      <w:r w:rsidRPr="003036C0">
        <w:rPr>
          <w:rFonts w:ascii="Times New Roman" w:hAnsi="Times New Roman" w:cs="Times New Roman"/>
          <w:sz w:val="24"/>
          <w:szCs w:val="24"/>
        </w:rPr>
        <w:t>istenilenfaaliyet</w:t>
      </w:r>
      <w:proofErr w:type="spellEnd"/>
      <w:r w:rsidRPr="003036C0">
        <w:rPr>
          <w:rFonts w:ascii="Times New Roman" w:hAnsi="Times New Roman" w:cs="Times New Roman"/>
          <w:sz w:val="24"/>
          <w:szCs w:val="24"/>
        </w:rPr>
        <w:t xml:space="preserve"> alanının niteliği, tarım alanları, su kaynakları, duyarlı yörelere etkisi, proje tanıtım dosyasının yeterliliği ve proje tanıtım dosyasında yer alan belirlemelerin çevreye ve ekolojik dengeye etkisinin tespiti </w:t>
      </w:r>
      <w:r w:rsidRPr="003036C0">
        <w:rPr>
          <w:rFonts w:ascii="Times New Roman" w:hAnsi="Times New Roman" w:cs="Times New Roman"/>
          <w:sz w:val="24"/>
          <w:szCs w:val="24"/>
        </w:rPr>
        <w:lastRenderedPageBreak/>
        <w:t>amacıyla keşif ve bilirkişi incelemesi</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yapılmasına</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karar verilmiş, yapılan keşif ve bilirkişi incelemesi sonucu bilirkişiler Hacettepe Üniversitesi Maden Mühendisliği Bölümü Öğretim Üyesi Prof. Dr. İsmail GİRGİN, Ankara Üniversitesi Coğrafya Bölümü Öğretim Üyesi Prof. Dr. Uğur </w:t>
      </w:r>
      <w:proofErr w:type="spellStart"/>
      <w:r w:rsidRPr="003036C0">
        <w:rPr>
          <w:rFonts w:ascii="Times New Roman" w:hAnsi="Times New Roman" w:cs="Times New Roman"/>
          <w:sz w:val="24"/>
          <w:szCs w:val="24"/>
        </w:rPr>
        <w:t>DOĞAN,Hacettepe</w:t>
      </w:r>
      <w:proofErr w:type="spellEnd"/>
      <w:r w:rsidRPr="003036C0">
        <w:rPr>
          <w:rFonts w:ascii="Times New Roman" w:hAnsi="Times New Roman" w:cs="Times New Roman"/>
          <w:sz w:val="24"/>
          <w:szCs w:val="24"/>
        </w:rPr>
        <w:t xml:space="preserve"> Üniversitesi Biyoloji Bölümü Öğretim Üyesi Prof. Dr. Ali DÖNMEZ, </w:t>
      </w:r>
      <w:proofErr w:type="spellStart"/>
      <w:r w:rsidRPr="003036C0">
        <w:rPr>
          <w:rFonts w:ascii="Times New Roman" w:hAnsi="Times New Roman" w:cs="Times New Roman"/>
          <w:sz w:val="24"/>
          <w:szCs w:val="24"/>
        </w:rPr>
        <w:t>Hacetepe</w:t>
      </w:r>
      <w:proofErr w:type="spellEnd"/>
      <w:r w:rsidRPr="003036C0">
        <w:rPr>
          <w:rFonts w:ascii="Times New Roman" w:hAnsi="Times New Roman" w:cs="Times New Roman"/>
          <w:sz w:val="24"/>
          <w:szCs w:val="24"/>
        </w:rPr>
        <w:t xml:space="preserve"> Üniversitesi Çevre Mühendisliği Bölümü Öğretim Üyesi </w:t>
      </w:r>
      <w:proofErr w:type="spellStart"/>
      <w:r w:rsidRPr="003036C0">
        <w:rPr>
          <w:rFonts w:ascii="Times New Roman" w:hAnsi="Times New Roman" w:cs="Times New Roman"/>
          <w:sz w:val="24"/>
          <w:szCs w:val="24"/>
        </w:rPr>
        <w:t>Dç</w:t>
      </w:r>
      <w:proofErr w:type="spellEnd"/>
      <w:r w:rsidRPr="003036C0">
        <w:rPr>
          <w:rFonts w:ascii="Times New Roman" w:hAnsi="Times New Roman" w:cs="Times New Roman"/>
          <w:sz w:val="24"/>
          <w:szCs w:val="24"/>
        </w:rPr>
        <w:t>. Dr. Müge ANDAÇ ÖZGÜL, Hacettepe Üniversitesi Jeoloji (</w:t>
      </w:r>
      <w:proofErr w:type="spellStart"/>
      <w:r w:rsidRPr="003036C0">
        <w:rPr>
          <w:rFonts w:ascii="Times New Roman" w:hAnsi="Times New Roman" w:cs="Times New Roman"/>
          <w:sz w:val="24"/>
          <w:szCs w:val="24"/>
        </w:rPr>
        <w:t>Hidrooji</w:t>
      </w:r>
      <w:proofErr w:type="spellEnd"/>
      <w:r w:rsidRPr="003036C0">
        <w:rPr>
          <w:rFonts w:ascii="Times New Roman" w:hAnsi="Times New Roman" w:cs="Times New Roman"/>
          <w:sz w:val="24"/>
          <w:szCs w:val="24"/>
        </w:rPr>
        <w:t xml:space="preserve">) Mühendisliği Bölümü Öğretim Üyesi </w:t>
      </w:r>
      <w:proofErr w:type="spellStart"/>
      <w:r w:rsidRPr="003036C0">
        <w:rPr>
          <w:rFonts w:ascii="Times New Roman" w:hAnsi="Times New Roman" w:cs="Times New Roman"/>
          <w:sz w:val="24"/>
          <w:szCs w:val="24"/>
        </w:rPr>
        <w:t>Rrof</w:t>
      </w:r>
      <w:proofErr w:type="spellEnd"/>
      <w:r w:rsidRPr="003036C0">
        <w:rPr>
          <w:rFonts w:ascii="Times New Roman" w:hAnsi="Times New Roman" w:cs="Times New Roman"/>
          <w:sz w:val="24"/>
          <w:szCs w:val="24"/>
        </w:rPr>
        <w:t>. Dr. Naciye NUR ÖZYURT</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tarafından düzenlenerek Mahkememize</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sunulan bilirkişi heyeti </w:t>
      </w:r>
      <w:proofErr w:type="spellStart"/>
      <w:r w:rsidRPr="003036C0">
        <w:rPr>
          <w:rFonts w:ascii="Times New Roman" w:hAnsi="Times New Roman" w:cs="Times New Roman"/>
          <w:sz w:val="24"/>
          <w:szCs w:val="24"/>
        </w:rPr>
        <w:t>raporunda:"ÇED</w:t>
      </w:r>
      <w:proofErr w:type="spellEnd"/>
      <w:r w:rsidRPr="003036C0">
        <w:rPr>
          <w:rFonts w:ascii="Times New Roman" w:hAnsi="Times New Roman" w:cs="Times New Roman"/>
          <w:sz w:val="24"/>
          <w:szCs w:val="24"/>
        </w:rPr>
        <w:t xml:space="preserve"> raporunun Çevre ve Şehircilik Bakanlığı tarafından hazırlanan özel ÇED raporu özel formatı içeriğine uygun hazırlandığı, ÇED raporunda maden işletmesinde </w:t>
      </w:r>
      <w:proofErr w:type="spellStart"/>
      <w:r w:rsidRPr="003036C0">
        <w:rPr>
          <w:rFonts w:ascii="Times New Roman" w:hAnsi="Times New Roman" w:cs="Times New Roman"/>
          <w:sz w:val="24"/>
          <w:szCs w:val="24"/>
        </w:rPr>
        <w:t>özgörülen</w:t>
      </w:r>
      <w:proofErr w:type="spellEnd"/>
      <w:r w:rsidRPr="003036C0">
        <w:rPr>
          <w:rFonts w:ascii="Times New Roman" w:hAnsi="Times New Roman" w:cs="Times New Roman"/>
          <w:sz w:val="24"/>
          <w:szCs w:val="24"/>
        </w:rPr>
        <w:t xml:space="preserve"> alana ilişkin sondajlardan alınan analiz sonuçlarına ilişki bir bilginin bulunmadığı, bu verilen olmaksızın işletilmesi planlanan rezervin ne kadar </w:t>
      </w:r>
      <w:proofErr w:type="spellStart"/>
      <w:r w:rsidRPr="003036C0">
        <w:rPr>
          <w:rFonts w:ascii="Times New Roman" w:hAnsi="Times New Roman" w:cs="Times New Roman"/>
          <w:sz w:val="24"/>
          <w:szCs w:val="24"/>
        </w:rPr>
        <w:t>olduğununaçık</w:t>
      </w:r>
      <w:proofErr w:type="spellEnd"/>
      <w:r w:rsidRPr="003036C0">
        <w:rPr>
          <w:rFonts w:ascii="Times New Roman" w:hAnsi="Times New Roman" w:cs="Times New Roman"/>
          <w:sz w:val="24"/>
          <w:szCs w:val="24"/>
        </w:rPr>
        <w:t xml:space="preserve"> </w:t>
      </w:r>
      <w:proofErr w:type="spellStart"/>
      <w:proofErr w:type="gramStart"/>
      <w:r w:rsidRPr="003036C0">
        <w:rPr>
          <w:rFonts w:ascii="Times New Roman" w:hAnsi="Times New Roman" w:cs="Times New Roman"/>
          <w:sz w:val="24"/>
          <w:szCs w:val="24"/>
        </w:rPr>
        <w:t>olmadığı,Su</w:t>
      </w:r>
      <w:proofErr w:type="spellEnd"/>
      <w:proofErr w:type="gramEnd"/>
      <w:r w:rsidRPr="003036C0">
        <w:rPr>
          <w:rFonts w:ascii="Times New Roman" w:hAnsi="Times New Roman" w:cs="Times New Roman"/>
          <w:sz w:val="24"/>
          <w:szCs w:val="24"/>
        </w:rPr>
        <w:t xml:space="preserve"> kaynakları ve hidrolojik açıdan yapılan </w:t>
      </w:r>
      <w:proofErr w:type="spellStart"/>
      <w:r w:rsidRPr="003036C0">
        <w:rPr>
          <w:rFonts w:ascii="Times New Roman" w:hAnsi="Times New Roman" w:cs="Times New Roman"/>
          <w:sz w:val="24"/>
          <w:szCs w:val="24"/>
        </w:rPr>
        <w:t>değerlendirmede;maden</w:t>
      </w:r>
      <w:proofErr w:type="spellEnd"/>
      <w:r w:rsidRPr="003036C0">
        <w:rPr>
          <w:rFonts w:ascii="Times New Roman" w:hAnsi="Times New Roman" w:cs="Times New Roman"/>
          <w:sz w:val="24"/>
          <w:szCs w:val="24"/>
        </w:rPr>
        <w:t xml:space="preserve"> işletmesi planlanan bölgenin yeraltı suyu </w:t>
      </w:r>
      <w:proofErr w:type="spellStart"/>
      <w:r w:rsidRPr="003036C0">
        <w:rPr>
          <w:rFonts w:ascii="Times New Roman" w:hAnsi="Times New Roman" w:cs="Times New Roman"/>
          <w:sz w:val="24"/>
          <w:szCs w:val="24"/>
        </w:rPr>
        <w:t>beslenim</w:t>
      </w:r>
      <w:proofErr w:type="spellEnd"/>
      <w:r w:rsidRPr="003036C0">
        <w:rPr>
          <w:rFonts w:ascii="Times New Roman" w:hAnsi="Times New Roman" w:cs="Times New Roman"/>
          <w:sz w:val="24"/>
          <w:szCs w:val="24"/>
        </w:rPr>
        <w:t xml:space="preserve"> alanında olduğu, ancak bölgede yeraltı suyu </w:t>
      </w:r>
      <w:proofErr w:type="spellStart"/>
      <w:r w:rsidRPr="003036C0">
        <w:rPr>
          <w:rFonts w:ascii="Times New Roman" w:hAnsi="Times New Roman" w:cs="Times New Roman"/>
          <w:sz w:val="24"/>
          <w:szCs w:val="24"/>
        </w:rPr>
        <w:t>ögörülen</w:t>
      </w:r>
      <w:proofErr w:type="spellEnd"/>
      <w:r w:rsidRPr="003036C0">
        <w:rPr>
          <w:rFonts w:ascii="Times New Roman" w:hAnsi="Times New Roman" w:cs="Times New Roman"/>
          <w:sz w:val="24"/>
          <w:szCs w:val="24"/>
        </w:rPr>
        <w:t xml:space="preserve"> açık işletme derinliğinin altında kaldığından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yeraltı sistemi etkisinin sınırlı kalacağı gibi açık işletmeye gelecek yeraltı suyunun drene edilmesinin gerekmeyeceği, çevre köylerin su isale hattını olumsuz etkilemesi için bir gerekçe </w:t>
      </w:r>
      <w:proofErr w:type="spellStart"/>
      <w:r w:rsidRPr="003036C0">
        <w:rPr>
          <w:rFonts w:ascii="Times New Roman" w:hAnsi="Times New Roman" w:cs="Times New Roman"/>
          <w:sz w:val="24"/>
          <w:szCs w:val="24"/>
        </w:rPr>
        <w:t>bulunmadığı,Biyolojik</w:t>
      </w:r>
      <w:proofErr w:type="spellEnd"/>
      <w:r w:rsidRPr="003036C0">
        <w:rPr>
          <w:rFonts w:ascii="Times New Roman" w:hAnsi="Times New Roman" w:cs="Times New Roman"/>
          <w:sz w:val="24"/>
          <w:szCs w:val="24"/>
        </w:rPr>
        <w:t xml:space="preserve"> açıdan yapılan değerlendirmede; 1-Yöntem hatası; herhangi bir yerin flora ve faunasının belirlenmesi için orada var olan canlı türlerinin arazide görülmesi, incelenmesi, geri alınması, fotoğraflanması ve ilgili örneklerin müzelerde saklanması gibi geleneksel hale gelmiş bilimsel çalışma yöntemi </w:t>
      </w:r>
      <w:proofErr w:type="spellStart"/>
      <w:r w:rsidRPr="003036C0">
        <w:rPr>
          <w:rFonts w:ascii="Times New Roman" w:hAnsi="Times New Roman" w:cs="Times New Roman"/>
          <w:sz w:val="24"/>
          <w:szCs w:val="24"/>
        </w:rPr>
        <w:t>uygulandığı,doğada</w:t>
      </w:r>
      <w:proofErr w:type="spellEnd"/>
      <w:r w:rsidRPr="003036C0">
        <w:rPr>
          <w:rFonts w:ascii="Times New Roman" w:hAnsi="Times New Roman" w:cs="Times New Roman"/>
          <w:sz w:val="24"/>
          <w:szCs w:val="24"/>
        </w:rPr>
        <w:t xml:space="preserve"> her canlının bulunma çimlenme üreme ve diğer varlık ifade eden evrelerinin </w:t>
      </w:r>
      <w:proofErr w:type="spellStart"/>
      <w:r w:rsidRPr="003036C0">
        <w:rPr>
          <w:rFonts w:ascii="Times New Roman" w:hAnsi="Times New Roman" w:cs="Times New Roman"/>
          <w:sz w:val="24"/>
          <w:szCs w:val="24"/>
        </w:rPr>
        <w:t>birbirindenfarklı</w:t>
      </w:r>
      <w:proofErr w:type="spellEnd"/>
      <w:r w:rsidRPr="003036C0">
        <w:rPr>
          <w:rFonts w:ascii="Times New Roman" w:hAnsi="Times New Roman" w:cs="Times New Roman"/>
          <w:sz w:val="24"/>
          <w:szCs w:val="24"/>
        </w:rPr>
        <w:t xml:space="preserve"> olduğu, bu nedenle çalışılacak bölgeye göre arazi çalışma süresinin değişeceği, dava konusu alanda ÇED raporu hazırlanması için en az 1 yıl ve bu bir yılın 11 ayı boyunca, arazının incelenmesi çeşitli canlı grupları açısından taranmasının gerektiği, bu ÇED raporunda bitkiler için arazi çalışması yapılıp yapılmadığı, yapıldı ise hangi </w:t>
      </w:r>
      <w:proofErr w:type="spellStart"/>
      <w:r w:rsidRPr="003036C0">
        <w:rPr>
          <w:rFonts w:ascii="Times New Roman" w:hAnsi="Times New Roman" w:cs="Times New Roman"/>
          <w:sz w:val="24"/>
          <w:szCs w:val="24"/>
        </w:rPr>
        <w:t>lokalitelerden</w:t>
      </w:r>
      <w:proofErr w:type="spellEnd"/>
      <w:r w:rsidRPr="003036C0">
        <w:rPr>
          <w:rFonts w:ascii="Times New Roman" w:hAnsi="Times New Roman" w:cs="Times New Roman"/>
          <w:sz w:val="24"/>
          <w:szCs w:val="24"/>
        </w:rPr>
        <w:t xml:space="preserve"> örnek toplandığı, (</w:t>
      </w:r>
      <w:proofErr w:type="spellStart"/>
      <w:r w:rsidRPr="003036C0">
        <w:rPr>
          <w:rFonts w:ascii="Times New Roman" w:hAnsi="Times New Roman" w:cs="Times New Roman"/>
          <w:sz w:val="24"/>
          <w:szCs w:val="24"/>
        </w:rPr>
        <w:t>lokalite</w:t>
      </w:r>
      <w:proofErr w:type="spellEnd"/>
      <w:r w:rsidRPr="003036C0">
        <w:rPr>
          <w:rFonts w:ascii="Times New Roman" w:hAnsi="Times New Roman" w:cs="Times New Roman"/>
          <w:sz w:val="24"/>
          <w:szCs w:val="24"/>
        </w:rPr>
        <w:t xml:space="preserve"> bilgisi, koordinat, tarih, gözlem, yardımcı toplayıcı)toplanan örneklerin kayıt numarası, </w:t>
      </w:r>
      <w:proofErr w:type="spellStart"/>
      <w:r w:rsidRPr="003036C0">
        <w:rPr>
          <w:rFonts w:ascii="Times New Roman" w:hAnsi="Times New Roman" w:cs="Times New Roman"/>
          <w:sz w:val="24"/>
          <w:szCs w:val="24"/>
        </w:rPr>
        <w:t>herbaryum</w:t>
      </w:r>
      <w:proofErr w:type="spellEnd"/>
      <w:r w:rsidRPr="003036C0">
        <w:rPr>
          <w:rFonts w:ascii="Times New Roman" w:hAnsi="Times New Roman" w:cs="Times New Roman"/>
          <w:sz w:val="24"/>
          <w:szCs w:val="24"/>
        </w:rPr>
        <w:t xml:space="preserve"> ya da müzeye konduğu, hayvanlar için nerede kaç birey gözlendiği, ya da kimlerin gözlemine göre yazıldığı gibi hiç bir bilginin bulunmadığı, bu bilgilerin herhangi bir bilimsel çalışmanın varlığı ve denetlenmesi için olmazsa olmaz olduğu, raporun bütün olarak değerlendirildiğinde maden işletmesi olarak kullanılacak alanın flora ve faunasının incelenmediğinin anlaşıldığı, 2-Verilerin Güvenilmez Oluşu; verilen </w:t>
      </w:r>
      <w:proofErr w:type="spellStart"/>
      <w:r w:rsidRPr="003036C0">
        <w:rPr>
          <w:rFonts w:ascii="Times New Roman" w:hAnsi="Times New Roman" w:cs="Times New Roman"/>
          <w:sz w:val="24"/>
          <w:szCs w:val="24"/>
        </w:rPr>
        <w:t>floristik</w:t>
      </w:r>
      <w:proofErr w:type="spellEnd"/>
      <w:r w:rsidRPr="003036C0">
        <w:rPr>
          <w:rFonts w:ascii="Times New Roman" w:hAnsi="Times New Roman" w:cs="Times New Roman"/>
          <w:sz w:val="24"/>
          <w:szCs w:val="24"/>
        </w:rPr>
        <w:t xml:space="preserve"> ve </w:t>
      </w:r>
      <w:proofErr w:type="spellStart"/>
      <w:r w:rsidRPr="003036C0">
        <w:rPr>
          <w:rFonts w:ascii="Times New Roman" w:hAnsi="Times New Roman" w:cs="Times New Roman"/>
          <w:sz w:val="24"/>
          <w:szCs w:val="24"/>
        </w:rPr>
        <w:t>faunistik</w:t>
      </w:r>
      <w:proofErr w:type="spellEnd"/>
      <w:r w:rsidRPr="003036C0">
        <w:rPr>
          <w:rFonts w:ascii="Times New Roman" w:hAnsi="Times New Roman" w:cs="Times New Roman"/>
          <w:sz w:val="24"/>
          <w:szCs w:val="24"/>
        </w:rPr>
        <w:t xml:space="preserve"> bilgiler incelendiğinde bunların literatürden ve çoğunlukla da internet ortamından alındığının </w:t>
      </w:r>
      <w:proofErr w:type="spellStart"/>
      <w:r w:rsidRPr="003036C0">
        <w:rPr>
          <w:rFonts w:ascii="Times New Roman" w:hAnsi="Times New Roman" w:cs="Times New Roman"/>
          <w:sz w:val="24"/>
          <w:szCs w:val="24"/>
        </w:rPr>
        <w:t>görüldüğü,daha</w:t>
      </w:r>
      <w:proofErr w:type="spellEnd"/>
      <w:r w:rsidRPr="003036C0">
        <w:rPr>
          <w:rFonts w:ascii="Times New Roman" w:hAnsi="Times New Roman" w:cs="Times New Roman"/>
          <w:sz w:val="24"/>
          <w:szCs w:val="24"/>
        </w:rPr>
        <w:t xml:space="preserve"> önce Türkiye florasının yazılmış olması, TÜBİVES </w:t>
      </w:r>
      <w:proofErr w:type="spellStart"/>
      <w:r w:rsidRPr="003036C0">
        <w:rPr>
          <w:rFonts w:ascii="Times New Roman" w:hAnsi="Times New Roman" w:cs="Times New Roman"/>
          <w:sz w:val="24"/>
          <w:szCs w:val="24"/>
        </w:rPr>
        <w:t>veritabanında</w:t>
      </w:r>
      <w:proofErr w:type="spellEnd"/>
      <w:r w:rsidRPr="003036C0">
        <w:rPr>
          <w:rFonts w:ascii="Times New Roman" w:hAnsi="Times New Roman" w:cs="Times New Roman"/>
          <w:sz w:val="24"/>
          <w:szCs w:val="24"/>
        </w:rPr>
        <w:t xml:space="preserve"> illere göre </w:t>
      </w:r>
      <w:proofErr w:type="spellStart"/>
      <w:r w:rsidRPr="003036C0">
        <w:rPr>
          <w:rFonts w:ascii="Times New Roman" w:hAnsi="Times New Roman" w:cs="Times New Roman"/>
          <w:sz w:val="24"/>
          <w:szCs w:val="24"/>
        </w:rPr>
        <w:t>kaydedilmişolması</w:t>
      </w:r>
      <w:proofErr w:type="spellEnd"/>
      <w:r w:rsidRPr="003036C0">
        <w:rPr>
          <w:rFonts w:ascii="Times New Roman" w:hAnsi="Times New Roman" w:cs="Times New Roman"/>
          <w:sz w:val="24"/>
          <w:szCs w:val="24"/>
        </w:rPr>
        <w:t xml:space="preserve">, bunların </w:t>
      </w:r>
      <w:proofErr w:type="spellStart"/>
      <w:r w:rsidRPr="003036C0">
        <w:rPr>
          <w:rFonts w:ascii="Times New Roman" w:hAnsi="Times New Roman" w:cs="Times New Roman"/>
          <w:sz w:val="24"/>
          <w:szCs w:val="24"/>
        </w:rPr>
        <w:t>endemizm</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habitatfitocoğrafik</w:t>
      </w:r>
      <w:proofErr w:type="spellEnd"/>
      <w:r w:rsidRPr="003036C0">
        <w:rPr>
          <w:rFonts w:ascii="Times New Roman" w:hAnsi="Times New Roman" w:cs="Times New Roman"/>
          <w:sz w:val="24"/>
          <w:szCs w:val="24"/>
        </w:rPr>
        <w:t xml:space="preserve"> bölge gibi tüm bilgilerin sağlanmasının çok kolay olduğu, hayvanlar için verilen bilgilerinde genel bilgi düzeyinde literatürden sağlanabilecek durumda olduğu, diğer yandan ÇED raporu için sadece </w:t>
      </w:r>
      <w:proofErr w:type="spellStart"/>
      <w:r w:rsidRPr="003036C0">
        <w:rPr>
          <w:rFonts w:ascii="Times New Roman" w:hAnsi="Times New Roman" w:cs="Times New Roman"/>
          <w:sz w:val="24"/>
          <w:szCs w:val="24"/>
        </w:rPr>
        <w:t>vasküler</w:t>
      </w:r>
      <w:proofErr w:type="spellEnd"/>
      <w:r w:rsidRPr="003036C0">
        <w:rPr>
          <w:rFonts w:ascii="Times New Roman" w:hAnsi="Times New Roman" w:cs="Times New Roman"/>
          <w:sz w:val="24"/>
          <w:szCs w:val="24"/>
        </w:rPr>
        <w:t xml:space="preserve"> bitkilerin dikkate alındığı, alandaki mantar, liken, karayosunu, ciğerotu gibi bitki ve canlı gruplarının yok sayıldığı,</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aynı genelleyici yanlış yaklaşımın hayvanlar içinde geçerli olduğu, Bakanlığın ÇED raporu istemekteki amacının, faaliyet yapılan alanda bu faaliyetin çevreye etkisini belirlemek ve gerekli önlemleri almak </w:t>
      </w:r>
      <w:proofErr w:type="spellStart"/>
      <w:r w:rsidRPr="003036C0">
        <w:rPr>
          <w:rFonts w:ascii="Times New Roman" w:hAnsi="Times New Roman" w:cs="Times New Roman"/>
          <w:sz w:val="24"/>
          <w:szCs w:val="24"/>
        </w:rPr>
        <w:t>olduğu,bu</w:t>
      </w:r>
      <w:proofErr w:type="spellEnd"/>
      <w:r w:rsidRPr="003036C0">
        <w:rPr>
          <w:rFonts w:ascii="Times New Roman" w:hAnsi="Times New Roman" w:cs="Times New Roman"/>
          <w:sz w:val="24"/>
          <w:szCs w:val="24"/>
        </w:rPr>
        <w:t xml:space="preserve"> ÇED raporunda verilen </w:t>
      </w:r>
      <w:proofErr w:type="spellStart"/>
      <w:r w:rsidRPr="003036C0">
        <w:rPr>
          <w:rFonts w:ascii="Times New Roman" w:hAnsi="Times New Roman" w:cs="Times New Roman"/>
          <w:sz w:val="24"/>
          <w:szCs w:val="24"/>
        </w:rPr>
        <w:t>bilgilerinİzmir</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İli'ne</w:t>
      </w:r>
      <w:proofErr w:type="spellEnd"/>
      <w:r w:rsidRPr="003036C0">
        <w:rPr>
          <w:rFonts w:ascii="Times New Roman" w:hAnsi="Times New Roman" w:cs="Times New Roman"/>
          <w:sz w:val="24"/>
          <w:szCs w:val="24"/>
        </w:rPr>
        <w:t xml:space="preserve"> ait olup Altın Ocak işletmeciliği yapılacak alanla ne kadar örtüştüğü, yani bu bilgilerin bu alana ait olup </w:t>
      </w:r>
      <w:proofErr w:type="spellStart"/>
      <w:r w:rsidRPr="003036C0">
        <w:rPr>
          <w:rFonts w:ascii="Times New Roman" w:hAnsi="Times New Roman" w:cs="Times New Roman"/>
          <w:sz w:val="24"/>
          <w:szCs w:val="24"/>
        </w:rPr>
        <w:t>olmadığınınbilinmediği</w:t>
      </w:r>
      <w:proofErr w:type="spellEnd"/>
      <w:r w:rsidRPr="003036C0">
        <w:rPr>
          <w:rFonts w:ascii="Times New Roman" w:hAnsi="Times New Roman" w:cs="Times New Roman"/>
          <w:sz w:val="24"/>
          <w:szCs w:val="24"/>
        </w:rPr>
        <w:t xml:space="preserve">, ÇED raporunda sayfa 92'de alanın endemik bitki türleri hakkında bilgi verilmiş olduğu ve bu 7 </w:t>
      </w:r>
      <w:proofErr w:type="spellStart"/>
      <w:r w:rsidRPr="003036C0">
        <w:rPr>
          <w:rFonts w:ascii="Times New Roman" w:hAnsi="Times New Roman" w:cs="Times New Roman"/>
          <w:sz w:val="24"/>
          <w:szCs w:val="24"/>
        </w:rPr>
        <w:t>taksonun</w:t>
      </w:r>
      <w:proofErr w:type="spellEnd"/>
      <w:r w:rsidRPr="003036C0">
        <w:rPr>
          <w:rFonts w:ascii="Times New Roman" w:hAnsi="Times New Roman" w:cs="Times New Roman"/>
          <w:sz w:val="24"/>
          <w:szCs w:val="24"/>
        </w:rPr>
        <w:t xml:space="preserve"> Türkiye'de geniş yayılış gösteren bitkiler </w:t>
      </w:r>
      <w:proofErr w:type="spellStart"/>
      <w:r w:rsidRPr="003036C0">
        <w:rPr>
          <w:rFonts w:ascii="Times New Roman" w:hAnsi="Times New Roman" w:cs="Times New Roman"/>
          <w:sz w:val="24"/>
          <w:szCs w:val="24"/>
        </w:rPr>
        <w:t>olduğunın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belirtildiği,geniş</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yayılışlı</w:t>
      </w:r>
      <w:proofErr w:type="spellEnd"/>
      <w:r w:rsidRPr="003036C0">
        <w:rPr>
          <w:rFonts w:ascii="Times New Roman" w:hAnsi="Times New Roman" w:cs="Times New Roman"/>
          <w:sz w:val="24"/>
          <w:szCs w:val="24"/>
        </w:rPr>
        <w:t xml:space="preserve"> olmalarından dolayı da sadece bu alanda zarar görseler de </w:t>
      </w:r>
      <w:r w:rsidRPr="003036C0">
        <w:rPr>
          <w:rFonts w:ascii="Times New Roman" w:hAnsi="Times New Roman" w:cs="Times New Roman"/>
          <w:sz w:val="24"/>
          <w:szCs w:val="24"/>
        </w:rPr>
        <w:lastRenderedPageBreak/>
        <w:t xml:space="preserve">Türkiye'nin birçok yerinde bulundukları için, nesillerinin tehlike altına girmeyeceğinin belirtilmiş olduğu, yapılan yöntem hatasından dolayı, bu alanda hangi bitkilerin var olduğunun </w:t>
      </w:r>
      <w:proofErr w:type="spellStart"/>
      <w:r w:rsidRPr="003036C0">
        <w:rPr>
          <w:rFonts w:ascii="Times New Roman" w:hAnsi="Times New Roman" w:cs="Times New Roman"/>
          <w:sz w:val="24"/>
          <w:szCs w:val="24"/>
        </w:rPr>
        <w:t>bilinemediği,dolayısıyla</w:t>
      </w:r>
      <w:proofErr w:type="spellEnd"/>
      <w:r w:rsidRPr="003036C0">
        <w:rPr>
          <w:rFonts w:ascii="Times New Roman" w:hAnsi="Times New Roman" w:cs="Times New Roman"/>
          <w:sz w:val="24"/>
          <w:szCs w:val="24"/>
        </w:rPr>
        <w:t xml:space="preserve"> bu "alanın endemik ya da nadir bitkileri olarak gösterilen ve geniş </w:t>
      </w:r>
      <w:proofErr w:type="spellStart"/>
      <w:r w:rsidRPr="003036C0">
        <w:rPr>
          <w:rFonts w:ascii="Times New Roman" w:hAnsi="Times New Roman" w:cs="Times New Roman"/>
          <w:sz w:val="24"/>
          <w:szCs w:val="24"/>
        </w:rPr>
        <w:t>yayılışlı</w:t>
      </w:r>
      <w:proofErr w:type="spellEnd"/>
      <w:r w:rsidRPr="003036C0">
        <w:rPr>
          <w:rFonts w:ascii="Times New Roman" w:hAnsi="Times New Roman" w:cs="Times New Roman"/>
          <w:sz w:val="24"/>
          <w:szCs w:val="24"/>
        </w:rPr>
        <w:t xml:space="preserve"> olmalarından dolayı nesillerinin tehlike altına girmeyeceği" bilgisinin, yanlış yönlendiren ve bilimsel veriye dayanmayan bir ifade olduğu,</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Coğrafya ile ilgili değerlendirmeler Hidrografya; ÇED raporunda </w:t>
      </w:r>
      <w:proofErr w:type="spellStart"/>
      <w:r w:rsidRPr="003036C0">
        <w:rPr>
          <w:rFonts w:ascii="Times New Roman" w:hAnsi="Times New Roman" w:cs="Times New Roman"/>
          <w:sz w:val="24"/>
          <w:szCs w:val="24"/>
        </w:rPr>
        <w:t>Gelintepe</w:t>
      </w:r>
      <w:proofErr w:type="spellEnd"/>
      <w:r w:rsidRPr="003036C0">
        <w:rPr>
          <w:rFonts w:ascii="Times New Roman" w:hAnsi="Times New Roman" w:cs="Times New Roman"/>
          <w:sz w:val="24"/>
          <w:szCs w:val="24"/>
        </w:rPr>
        <w:t xml:space="preserve"> ruhsat sahasının hidrolojik ve hidrojeolojik özellikleri incelendiği, yerüstü ve yeraltı sularının madende yapılacak çalışmalardan etkilenmeyeceği sonucuna varıldığı, bununla birlikte, madencilik faaliyetleri sırasında ortaya çıkabilecek atıklar ve ocaklardan ve depolama alanlarından sonradan suyla teması sonucunda yüzey ve </w:t>
      </w:r>
      <w:proofErr w:type="spellStart"/>
      <w:r w:rsidRPr="003036C0">
        <w:rPr>
          <w:rFonts w:ascii="Times New Roman" w:hAnsi="Times New Roman" w:cs="Times New Roman"/>
          <w:sz w:val="24"/>
          <w:szCs w:val="24"/>
        </w:rPr>
        <w:t>yeraltısularına</w:t>
      </w:r>
      <w:proofErr w:type="spellEnd"/>
      <w:r w:rsidRPr="003036C0">
        <w:rPr>
          <w:rFonts w:ascii="Times New Roman" w:hAnsi="Times New Roman" w:cs="Times New Roman"/>
          <w:sz w:val="24"/>
          <w:szCs w:val="24"/>
        </w:rPr>
        <w:t xml:space="preserve"> karışabilecek asitler, gerek ocakların ve pasa alanı tabanının su tablasında yüksekte olması, gerekse de ocak sahalarının Bergama Belediyesinin su temin ettiği kaynak ve kuyulardan uzak olduğu gerekçesi ile göz ardı edildiği, ayrıca söz konusu kaynaklarda ocağın işletilmesi sırasında olumsuz etkiler saptanırsa faaliyetin hemen durdurulacağı ve olumsuz etkilerin giderileceğinin belirtildiği, madencilik faaliyetinin su tablasından yukarda yer alan kotlarda yapılacak olması su tabasının kirletilmeyeceği anlamını taşımadığı, yukarı kotlarda yer alan kirletici maddelerin yağışlarla yıkanarak yeraltı suyuna karışabileceği,</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raporda madencilik faaliyeti sırasında dışardan getirilmek kaydıyla 1547 m3/ay su kullanılacağının belirtilmiş olduğu, bu suyun buharlaşma dışında kalan büyük bir kesiminin var olan kirleticileri yüzey akışı ve sızma yolu ile yüzey ve yeraltı suların </w:t>
      </w:r>
      <w:proofErr w:type="spellStart"/>
      <w:r w:rsidRPr="003036C0">
        <w:rPr>
          <w:rFonts w:ascii="Times New Roman" w:hAnsi="Times New Roman" w:cs="Times New Roman"/>
          <w:sz w:val="24"/>
          <w:szCs w:val="24"/>
        </w:rPr>
        <w:t>karışabileceğininsöylenebileceği</w:t>
      </w:r>
      <w:proofErr w:type="spellEnd"/>
      <w:r w:rsidRPr="003036C0">
        <w:rPr>
          <w:rFonts w:ascii="Times New Roman" w:hAnsi="Times New Roman" w:cs="Times New Roman"/>
          <w:sz w:val="24"/>
          <w:szCs w:val="24"/>
        </w:rPr>
        <w:t>,</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Bergama Belediyesi'ne ait alüvyon içerisinde açılmış olan kuyuların ocağa olan mesafeden dolayı kirletilme ihtimalinin göz ardı edilemeyeceği, yeraltı sularının zaman içerisinde hidrolik </w:t>
      </w:r>
      <w:proofErr w:type="spellStart"/>
      <w:r w:rsidRPr="003036C0">
        <w:rPr>
          <w:rFonts w:ascii="Times New Roman" w:hAnsi="Times New Roman" w:cs="Times New Roman"/>
          <w:sz w:val="24"/>
          <w:szCs w:val="24"/>
        </w:rPr>
        <w:t>gradyan</w:t>
      </w:r>
      <w:proofErr w:type="spellEnd"/>
      <w:r w:rsidRPr="003036C0">
        <w:rPr>
          <w:rFonts w:ascii="Times New Roman" w:hAnsi="Times New Roman" w:cs="Times New Roman"/>
          <w:sz w:val="24"/>
          <w:szCs w:val="24"/>
        </w:rPr>
        <w:t xml:space="preserve"> yönünde akış gösterdiği ve dolayısıyla eğer bir kirlilik varsa akış yönündeki kaynak ve kuyuların da bu durumdan etkileneceği, ayrıca </w:t>
      </w:r>
      <w:proofErr w:type="spellStart"/>
      <w:r w:rsidRPr="003036C0">
        <w:rPr>
          <w:rFonts w:ascii="Times New Roman" w:hAnsi="Times New Roman" w:cs="Times New Roman"/>
          <w:sz w:val="24"/>
          <w:szCs w:val="24"/>
        </w:rPr>
        <w:t>alüvyal</w:t>
      </w:r>
      <w:proofErr w:type="spellEnd"/>
      <w:r w:rsidRPr="003036C0">
        <w:rPr>
          <w:rFonts w:ascii="Times New Roman" w:hAnsi="Times New Roman" w:cs="Times New Roman"/>
          <w:sz w:val="24"/>
          <w:szCs w:val="24"/>
        </w:rPr>
        <w:t xml:space="preserve"> zeminlerde yeraltı sularındaki kirliliğin iletkenliğinin görece hızlı olduğu, diğer taraftan yüzeyden yağış suları ve derelerle taşınan kirleticilerin de sızma yolu ile yeraltı sularına </w:t>
      </w:r>
      <w:proofErr w:type="spellStart"/>
      <w:proofErr w:type="gramStart"/>
      <w:r w:rsidRPr="003036C0">
        <w:rPr>
          <w:rFonts w:ascii="Times New Roman" w:hAnsi="Times New Roman" w:cs="Times New Roman"/>
          <w:sz w:val="24"/>
          <w:szCs w:val="24"/>
        </w:rPr>
        <w:t>karışabileceği,yeraltısuyu</w:t>
      </w:r>
      <w:proofErr w:type="spellEnd"/>
      <w:proofErr w:type="gramEnd"/>
      <w:r w:rsidRPr="003036C0">
        <w:rPr>
          <w:rFonts w:ascii="Times New Roman" w:hAnsi="Times New Roman" w:cs="Times New Roman"/>
          <w:sz w:val="24"/>
          <w:szCs w:val="24"/>
        </w:rPr>
        <w:t xml:space="preserve"> ve yüzey suları arasında karşılıklı bir etkileşimin söz konusu olduğu, kuyularda veya kaynaklarda işletmeye bağlı bir kirlilik oluştuktan sonra faaliyetin durdurulması yeraltı sularının tekrar ve gönül rahatlığı ile kullanılabilmesinin sağlamaya yeterli olmayacağı,</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Toprak yönünden yapılan değerlendirmede; maden sahasındaki bitki örtüsü tahribatının ve kazı </w:t>
      </w:r>
      <w:proofErr w:type="spellStart"/>
      <w:r w:rsidRPr="003036C0">
        <w:rPr>
          <w:rFonts w:ascii="Times New Roman" w:hAnsi="Times New Roman" w:cs="Times New Roman"/>
          <w:sz w:val="24"/>
          <w:szCs w:val="24"/>
        </w:rPr>
        <w:t>faaliyetlerininsahadaki</w:t>
      </w:r>
      <w:proofErr w:type="spellEnd"/>
      <w:r w:rsidRPr="003036C0">
        <w:rPr>
          <w:rFonts w:ascii="Times New Roman" w:hAnsi="Times New Roman" w:cs="Times New Roman"/>
          <w:sz w:val="24"/>
          <w:szCs w:val="24"/>
        </w:rPr>
        <w:t xml:space="preserve"> toprak erozyonunu artıracağı,</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Tarıma ilişkin yapılan değerlendirmede; Kozak yaylasında yöre halkının önemli geçim kaynaklarından biri olan fıstık çamı ziraatı yapılmakta olup, bu ziraat alanının raporda 16.000 ha olarak verildiği, bu değerin ülkemizdeki fıstık çamı alanlarının yaklaşık yarısını meydana getirdiğinin göz önünde tutulması gerektiği,</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Faaliyetlerin çevre üzerine etkilerine ilişkin yapılan değerlendirmede; raporda ağaçların kesilmesinden sonra bitkisel toprağın sıyrılması ve depolanmasının ardından üretimi biten kısımlara bitkisel toprağın tekrar serileceğinin belirtildiği, bu ilk bakışta iyi bir fikir gibi görünse de dokusu, boşluk yapıları ve katmanları vb. özellikleri tahrip edilen toprak yağış ve bitki açısından bir molozdan farksız davranacağı, dolayısıyla toprak tahrip edildikten sonra özelliklerini büyük ölçüde yitirmiş olacağı,</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Üretim ve taşıma yönünden yapılan değerlendirmede; altın madeni açık ocak işletmeciliğinde 353.099 ton üretim yapılacağı ve bunun 51.499 tonu cevher olacağı ve bu cevherin orman yolunun düzenlenmesi sonucunda Bergama üzerinden Ovacık'a taşınacağının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belirtilmekte olduğu, ağır tonajlı araçlarla cevherin taşınması için yayla yolunda yapılacak </w:t>
      </w:r>
      <w:proofErr w:type="spellStart"/>
      <w:r w:rsidRPr="003036C0">
        <w:rPr>
          <w:rFonts w:ascii="Times New Roman" w:hAnsi="Times New Roman" w:cs="Times New Roman"/>
          <w:sz w:val="24"/>
          <w:szCs w:val="24"/>
        </w:rPr>
        <w:t>düzenlemelerinçevre</w:t>
      </w:r>
      <w:proofErr w:type="spellEnd"/>
      <w:r w:rsidRPr="003036C0">
        <w:rPr>
          <w:rFonts w:ascii="Times New Roman" w:hAnsi="Times New Roman" w:cs="Times New Roman"/>
          <w:sz w:val="24"/>
          <w:szCs w:val="24"/>
        </w:rPr>
        <w:t xml:space="preserve"> tahribatına yol açabileceği,</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Sonuç olarak, davaya konu ÇED raporunun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lastRenderedPageBreak/>
        <w:t xml:space="preserve">ilgili Yönetmeliğe uygun içerik ile hazırlanmış olduğu,3 ay gibi kısa sürede açık maden işletmeciliği ile birlikte cevher zenginleştirme yapılmadan planlanan </w:t>
      </w:r>
      <w:proofErr w:type="spellStart"/>
      <w:r w:rsidRPr="003036C0">
        <w:rPr>
          <w:rFonts w:ascii="Times New Roman" w:hAnsi="Times New Roman" w:cs="Times New Roman"/>
          <w:sz w:val="24"/>
          <w:szCs w:val="24"/>
        </w:rPr>
        <w:t>projeninçevresel</w:t>
      </w:r>
      <w:proofErr w:type="spellEnd"/>
      <w:r w:rsidRPr="003036C0">
        <w:rPr>
          <w:rFonts w:ascii="Times New Roman" w:hAnsi="Times New Roman" w:cs="Times New Roman"/>
          <w:sz w:val="24"/>
          <w:szCs w:val="24"/>
        </w:rPr>
        <w:t xml:space="preserve"> açıdan olumlu </w:t>
      </w:r>
      <w:proofErr w:type="spellStart"/>
      <w:r w:rsidRPr="003036C0">
        <w:rPr>
          <w:rFonts w:ascii="Times New Roman" w:hAnsi="Times New Roman" w:cs="Times New Roman"/>
          <w:sz w:val="24"/>
          <w:szCs w:val="24"/>
        </w:rPr>
        <w:t>algılandığı,işletme</w:t>
      </w:r>
      <w:proofErr w:type="spellEnd"/>
      <w:r w:rsidRPr="003036C0">
        <w:rPr>
          <w:rFonts w:ascii="Times New Roman" w:hAnsi="Times New Roman" w:cs="Times New Roman"/>
          <w:sz w:val="24"/>
          <w:szCs w:val="24"/>
        </w:rPr>
        <w:t xml:space="preserve"> faaliyetinin sonlandırılmasının ardından rehabilitasyon planlaması yapılmış olsa da kısa sürede ne kadar sağlıklı olarak </w:t>
      </w:r>
      <w:proofErr w:type="spellStart"/>
      <w:r w:rsidRPr="003036C0">
        <w:rPr>
          <w:rFonts w:ascii="Times New Roman" w:hAnsi="Times New Roman" w:cs="Times New Roman"/>
          <w:sz w:val="24"/>
          <w:szCs w:val="24"/>
        </w:rPr>
        <w:t>yapılacağınınşüpheli</w:t>
      </w:r>
      <w:proofErr w:type="spellEnd"/>
      <w:r w:rsidRPr="003036C0">
        <w:rPr>
          <w:rFonts w:ascii="Times New Roman" w:hAnsi="Times New Roman" w:cs="Times New Roman"/>
          <w:sz w:val="24"/>
          <w:szCs w:val="24"/>
        </w:rPr>
        <w:t xml:space="preserve"> olduğu, alanın biyolojik özelliği, Kozak yaylası gibi Ege Bölgesindeki nadir doğa alanının içinde oluşunun, Bergama'nın tarihi ve turizm potansiyeli dikkate alındığında; bu alanın gerçek flora, fauna ve diğer canlı grupları bakımından tür çeşitliliği belirlenmeden, bunların </w:t>
      </w:r>
      <w:proofErr w:type="spellStart"/>
      <w:r w:rsidRPr="003036C0">
        <w:rPr>
          <w:rFonts w:ascii="Times New Roman" w:hAnsi="Times New Roman" w:cs="Times New Roman"/>
          <w:sz w:val="24"/>
          <w:szCs w:val="24"/>
        </w:rPr>
        <w:t>populasyon</w:t>
      </w:r>
      <w:proofErr w:type="spellEnd"/>
      <w:r w:rsidRPr="003036C0">
        <w:rPr>
          <w:rFonts w:ascii="Times New Roman" w:hAnsi="Times New Roman" w:cs="Times New Roman"/>
          <w:sz w:val="24"/>
          <w:szCs w:val="24"/>
        </w:rPr>
        <w:t xml:space="preserve"> zenginliği, Türkiye dağılışı, yok olma durumu belirlenmeden alanda herhangi bir kazı ya da faaliyet gösterilmesinin, biyolojik, ekonomik, kültürel ve insan unsurları bakımından telafisi mümkün </w:t>
      </w:r>
      <w:proofErr w:type="gramStart"/>
      <w:r w:rsidRPr="003036C0">
        <w:rPr>
          <w:rFonts w:ascii="Times New Roman" w:hAnsi="Times New Roman" w:cs="Times New Roman"/>
          <w:sz w:val="24"/>
          <w:szCs w:val="24"/>
        </w:rPr>
        <w:t>olmayan</w:t>
      </w:r>
      <w:proofErr w:type="gramEnd"/>
      <w:r w:rsidRPr="003036C0">
        <w:rPr>
          <w:rFonts w:ascii="Times New Roman" w:hAnsi="Times New Roman" w:cs="Times New Roman"/>
          <w:sz w:val="24"/>
          <w:szCs w:val="24"/>
        </w:rPr>
        <w:t xml:space="preserve"> zararlara yol açacağı" sonuç ve kanaatinin belirtildiği görülmüştür.</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Bilirkişi</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raporu taraflara edilmiş olup, raporun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yapılan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itirazlarla birlikte değerlendirilmesi neticesinde ek rapor alınması yönündeki Mahkememiz ara kararı ile bilirkişilerden;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"Mahkememizce yaptırılan keşif ve bilirkişi incelemesi sonucu düzenlenen bilirkişi raporunda sonuç </w:t>
      </w:r>
      <w:proofErr w:type="spellStart"/>
      <w:r w:rsidRPr="003036C0">
        <w:rPr>
          <w:rFonts w:ascii="Times New Roman" w:hAnsi="Times New Roman" w:cs="Times New Roman"/>
          <w:sz w:val="24"/>
          <w:szCs w:val="24"/>
        </w:rPr>
        <w:t>olarak;"davaya</w:t>
      </w:r>
      <w:proofErr w:type="spellEnd"/>
      <w:r w:rsidRPr="003036C0">
        <w:rPr>
          <w:rFonts w:ascii="Times New Roman" w:hAnsi="Times New Roman" w:cs="Times New Roman"/>
          <w:sz w:val="24"/>
          <w:szCs w:val="24"/>
        </w:rPr>
        <w:t xml:space="preserve"> konu ÇED raporunun Yönetmeliğe uygun içerik ile hazırlandığı,</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 3 ay</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gibi kısa sürede açık maden işletmeciliği ile birlikte cevher </w:t>
      </w:r>
      <w:proofErr w:type="spellStart"/>
      <w:r w:rsidRPr="003036C0">
        <w:rPr>
          <w:rFonts w:ascii="Times New Roman" w:hAnsi="Times New Roman" w:cs="Times New Roman"/>
          <w:sz w:val="24"/>
          <w:szCs w:val="24"/>
        </w:rPr>
        <w:t>zenginleştirlme</w:t>
      </w:r>
      <w:proofErr w:type="spellEnd"/>
      <w:r w:rsidRPr="003036C0">
        <w:rPr>
          <w:rFonts w:ascii="Times New Roman" w:hAnsi="Times New Roman" w:cs="Times New Roman"/>
          <w:sz w:val="24"/>
          <w:szCs w:val="24"/>
        </w:rPr>
        <w:t xml:space="preserve"> yapılmadan planlanan projenin çevresel açıdan olumlu algılandığı, işletme faaliyetinin sonlandırılmasının ardından </w:t>
      </w:r>
      <w:proofErr w:type="spellStart"/>
      <w:r w:rsidRPr="003036C0">
        <w:rPr>
          <w:rFonts w:ascii="Times New Roman" w:hAnsi="Times New Roman" w:cs="Times New Roman"/>
          <w:sz w:val="24"/>
          <w:szCs w:val="24"/>
        </w:rPr>
        <w:t>rehabilitesyon</w:t>
      </w:r>
      <w:proofErr w:type="spellEnd"/>
      <w:r w:rsidRPr="003036C0">
        <w:rPr>
          <w:rFonts w:ascii="Times New Roman" w:hAnsi="Times New Roman" w:cs="Times New Roman"/>
          <w:sz w:val="24"/>
          <w:szCs w:val="24"/>
        </w:rPr>
        <w:t xml:space="preserve"> planlaması yapılmış olsa da</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incelenen alan için hazırlanan ÇED raporunda ele alınan bitkisel ve hayvansal unsurların kısa sürede ne kadar sağlıklı olarak yapılacağının şüpheli olduğu, alanın biyolojik özelliği, Kozak Yaylası gibi Ege Bölgesindeki nadir doğa alanının içinde oluşu </w:t>
      </w:r>
      <w:proofErr w:type="spellStart"/>
      <w:r w:rsidRPr="003036C0">
        <w:rPr>
          <w:rFonts w:ascii="Times New Roman" w:hAnsi="Times New Roman" w:cs="Times New Roman"/>
          <w:sz w:val="24"/>
          <w:szCs w:val="24"/>
        </w:rPr>
        <w:t>Bergamanın</w:t>
      </w:r>
      <w:proofErr w:type="spellEnd"/>
      <w:r w:rsidRPr="003036C0">
        <w:rPr>
          <w:rFonts w:ascii="Times New Roman" w:hAnsi="Times New Roman" w:cs="Times New Roman"/>
          <w:sz w:val="24"/>
          <w:szCs w:val="24"/>
        </w:rPr>
        <w:t xml:space="preserve"> tarihi ve turizm potansiyeli dikkate alındığında; bu alanın gerçek flora, fauna ve diğer canlı grupları bakımından tür çeşitliliği belirlenmeden bunların popülasyon zenginliği, </w:t>
      </w:r>
      <w:proofErr w:type="spellStart"/>
      <w:r w:rsidRPr="003036C0">
        <w:rPr>
          <w:rFonts w:ascii="Times New Roman" w:hAnsi="Times New Roman" w:cs="Times New Roman"/>
          <w:sz w:val="24"/>
          <w:szCs w:val="24"/>
        </w:rPr>
        <w:t>Türkiyeye</w:t>
      </w:r>
      <w:proofErr w:type="spellEnd"/>
      <w:r w:rsidRPr="003036C0">
        <w:rPr>
          <w:rFonts w:ascii="Times New Roman" w:hAnsi="Times New Roman" w:cs="Times New Roman"/>
          <w:sz w:val="24"/>
          <w:szCs w:val="24"/>
        </w:rPr>
        <w:t xml:space="preserve"> dağılışı, yok olma durumu bel</w:t>
      </w:r>
      <w:r w:rsidR="00A53958">
        <w:rPr>
          <w:rFonts w:ascii="Times New Roman" w:hAnsi="Times New Roman" w:cs="Times New Roman"/>
          <w:sz w:val="24"/>
          <w:szCs w:val="24"/>
        </w:rPr>
        <w:t>i</w:t>
      </w:r>
      <w:r w:rsidRPr="003036C0">
        <w:rPr>
          <w:rFonts w:ascii="Times New Roman" w:hAnsi="Times New Roman" w:cs="Times New Roman"/>
          <w:sz w:val="24"/>
          <w:szCs w:val="24"/>
        </w:rPr>
        <w:t>rlenmeden alanda herhangi bir kazı ya da faaliyet gösterilmesi biyolojik, ekonomik, kültürel ve insan unsurları bakımından telafisi mümkün olmayan zararlara yol açacağı</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"yönünde görüş bildirildiği görülmüş olup;1.Bilirkişilerce düzenlenen </w:t>
      </w:r>
      <w:proofErr w:type="spellStart"/>
      <w:proofErr w:type="gramStart"/>
      <w:r w:rsidRPr="003036C0">
        <w:rPr>
          <w:rFonts w:ascii="Times New Roman" w:hAnsi="Times New Roman" w:cs="Times New Roman"/>
          <w:sz w:val="24"/>
          <w:szCs w:val="24"/>
        </w:rPr>
        <w:t>raporda;ÇED</w:t>
      </w:r>
      <w:proofErr w:type="spellEnd"/>
      <w:proofErr w:type="gramEnd"/>
      <w:r w:rsidRPr="003036C0">
        <w:rPr>
          <w:rFonts w:ascii="Times New Roman" w:hAnsi="Times New Roman" w:cs="Times New Roman"/>
          <w:sz w:val="24"/>
          <w:szCs w:val="24"/>
        </w:rPr>
        <w:t xml:space="preserve"> raporunun "Flora ve Fauna" bölümünün hazırlanışının bilimsel araştırma yöntemlerine uygun olmadığı ileri sürülmüş ise de, dosyada mevcut nihai ÇED Raporunda, "proje alanı ve yakın çevresinde Mayıs-Haziran-Temmuz 2006 tarihlerinde Biyolog S.Ö. tarafından ve Ağustos-Eylül 2008 tarihlerinde Biyolog F,A. tarafından yapılan gözlem ve literatür araştırmalarında tespit edilen </w:t>
      </w:r>
      <w:proofErr w:type="spellStart"/>
      <w:r w:rsidRPr="003036C0">
        <w:rPr>
          <w:rFonts w:ascii="Times New Roman" w:hAnsi="Times New Roman" w:cs="Times New Roman"/>
          <w:sz w:val="24"/>
          <w:szCs w:val="24"/>
        </w:rPr>
        <w:t>türlerinliste</w:t>
      </w:r>
      <w:proofErr w:type="spellEnd"/>
      <w:r w:rsidRPr="003036C0">
        <w:rPr>
          <w:rFonts w:ascii="Times New Roman" w:hAnsi="Times New Roman" w:cs="Times New Roman"/>
          <w:sz w:val="24"/>
          <w:szCs w:val="24"/>
        </w:rPr>
        <w:t xml:space="preserve"> halinde gösterildiği, ... çalışma alanında saptanan bitki türlerinden bazılarının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yaygın endemik türler </w:t>
      </w:r>
      <w:proofErr w:type="spellStart"/>
      <w:proofErr w:type="gramStart"/>
      <w:r w:rsidRPr="003036C0">
        <w:rPr>
          <w:rFonts w:ascii="Times New Roman" w:hAnsi="Times New Roman" w:cs="Times New Roman"/>
          <w:sz w:val="24"/>
          <w:szCs w:val="24"/>
        </w:rPr>
        <w:t>olduğu,Bu</w:t>
      </w:r>
      <w:proofErr w:type="spellEnd"/>
      <w:proofErr w:type="gramEnd"/>
      <w:r w:rsidRPr="003036C0">
        <w:rPr>
          <w:rFonts w:ascii="Times New Roman" w:hAnsi="Times New Roman" w:cs="Times New Roman"/>
          <w:sz w:val="24"/>
          <w:szCs w:val="24"/>
        </w:rPr>
        <w:t xml:space="preserve"> türlerin IUCN listesinde LR-Az Tehdit Altında kategorisinde bulunmakta olup, nesillerinin tehlikeye girmesi gibi bir durum şu anda söz konusu olmadığı, Proje kapsamında yapılan flora ve fauna çalışmalarında bulunan türlerle ilgili olarak Bern sözleşmesinin ilgili hükümlerine aynen uyulacağı, proje sahasında bulunan flora türleri arasında tehlike altında bulunan tür tespit edilmediği, proje kapsamında yürütülecek çalışmalar ile birlikte; ocak sahalarında, </w:t>
      </w:r>
      <w:proofErr w:type="spellStart"/>
      <w:r w:rsidRPr="003036C0">
        <w:rPr>
          <w:rFonts w:ascii="Times New Roman" w:hAnsi="Times New Roman" w:cs="Times New Roman"/>
          <w:sz w:val="24"/>
          <w:szCs w:val="24"/>
        </w:rPr>
        <w:t>santiye</w:t>
      </w:r>
      <w:proofErr w:type="spellEnd"/>
      <w:r w:rsidRPr="003036C0">
        <w:rPr>
          <w:rFonts w:ascii="Times New Roman" w:hAnsi="Times New Roman" w:cs="Times New Roman"/>
          <w:sz w:val="24"/>
          <w:szCs w:val="24"/>
        </w:rPr>
        <w:t xml:space="preserve"> ve fosseptiğin kurulacağı alanda ve depolama alanlarında geçici bir süre flora kaybına neden olunacağı ancak; projeyle eş zamanlı olarak yürütülecek olan rehabilitasyon işlemleri ile flora türlerinin yenilerinin yetiştirilmesi sağlanmış </w:t>
      </w:r>
      <w:proofErr w:type="spellStart"/>
      <w:r w:rsidRPr="003036C0">
        <w:rPr>
          <w:rFonts w:ascii="Times New Roman" w:hAnsi="Times New Roman" w:cs="Times New Roman"/>
          <w:sz w:val="24"/>
          <w:szCs w:val="24"/>
        </w:rPr>
        <w:t>olacağı"nınbelirtildiğinden</w:t>
      </w:r>
      <w:proofErr w:type="spellEnd"/>
      <w:r w:rsidRPr="003036C0">
        <w:rPr>
          <w:rFonts w:ascii="Times New Roman" w:hAnsi="Times New Roman" w:cs="Times New Roman"/>
          <w:sz w:val="24"/>
          <w:szCs w:val="24"/>
        </w:rPr>
        <w:t>;</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Yukarıda belirtildiği şekilde Flora ve Fauna konusunda bilirkişi raporu ile ÇED raporu arasındaki çelişkinin giderilmesi </w:t>
      </w:r>
      <w:proofErr w:type="spellStart"/>
      <w:r w:rsidRPr="003036C0">
        <w:rPr>
          <w:rFonts w:ascii="Times New Roman" w:hAnsi="Times New Roman" w:cs="Times New Roman"/>
          <w:sz w:val="24"/>
          <w:szCs w:val="24"/>
        </w:rPr>
        <w:t>amacıylaÇED</w:t>
      </w:r>
      <w:proofErr w:type="spellEnd"/>
      <w:r w:rsidRPr="003036C0">
        <w:rPr>
          <w:rFonts w:ascii="Times New Roman" w:hAnsi="Times New Roman" w:cs="Times New Roman"/>
          <w:sz w:val="24"/>
          <w:szCs w:val="24"/>
        </w:rPr>
        <w:t xml:space="preserve"> raporunda yer almayan ve keşif esnasında tespit edilen endemik bitkiler mevcut ise buna ilişkin bilgi belge ve fotoğrafların </w:t>
      </w:r>
      <w:proofErr w:type="spellStart"/>
      <w:r w:rsidRPr="003036C0">
        <w:rPr>
          <w:rFonts w:ascii="Times New Roman" w:hAnsi="Times New Roman" w:cs="Times New Roman"/>
          <w:sz w:val="24"/>
          <w:szCs w:val="24"/>
        </w:rPr>
        <w:t>eklenerekbu</w:t>
      </w:r>
      <w:proofErr w:type="spellEnd"/>
      <w:r w:rsidRPr="003036C0">
        <w:rPr>
          <w:rFonts w:ascii="Times New Roman" w:hAnsi="Times New Roman" w:cs="Times New Roman"/>
          <w:sz w:val="24"/>
          <w:szCs w:val="24"/>
        </w:rPr>
        <w:t xml:space="preserve"> konuda davalı idare ve müdahil vekilleri tarafından bilirkişi raporuna yapılan itirazların da göz önüne alınarak açıklama yapılmasının istenilmesine,2-Fıstık çamına ilişkin olarak bilirkişi raporunda "yöre halkının geçim kaynaklarından biri olan </w:t>
      </w:r>
      <w:r w:rsidRPr="003036C0">
        <w:rPr>
          <w:rFonts w:ascii="Times New Roman" w:hAnsi="Times New Roman" w:cs="Times New Roman"/>
          <w:sz w:val="24"/>
          <w:szCs w:val="24"/>
        </w:rPr>
        <w:lastRenderedPageBreak/>
        <w:t xml:space="preserve">fıstık çamı ziraatı yapıldığı, bu ziraat alanının raporda 16.000 ha olarak </w:t>
      </w:r>
      <w:proofErr w:type="spellStart"/>
      <w:r w:rsidRPr="003036C0">
        <w:rPr>
          <w:rFonts w:ascii="Times New Roman" w:hAnsi="Times New Roman" w:cs="Times New Roman"/>
          <w:sz w:val="24"/>
          <w:szCs w:val="24"/>
        </w:rPr>
        <w:t>belinlendiği</w:t>
      </w:r>
      <w:proofErr w:type="spellEnd"/>
      <w:r w:rsidRPr="003036C0">
        <w:rPr>
          <w:rFonts w:ascii="Times New Roman" w:hAnsi="Times New Roman" w:cs="Times New Roman"/>
          <w:sz w:val="24"/>
          <w:szCs w:val="24"/>
        </w:rPr>
        <w:t xml:space="preserve">, bu değerin ülkemizde fıstık çamı alanlarının yaklaşık yarısını meydana getirmekte </w:t>
      </w:r>
      <w:proofErr w:type="spellStart"/>
      <w:r w:rsidRPr="003036C0">
        <w:rPr>
          <w:rFonts w:ascii="Times New Roman" w:hAnsi="Times New Roman" w:cs="Times New Roman"/>
          <w:sz w:val="24"/>
          <w:szCs w:val="24"/>
        </w:rPr>
        <w:t>olduğu"nun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belirtildiği,ÇED</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rarorunda</w:t>
      </w:r>
      <w:proofErr w:type="spellEnd"/>
      <w:r w:rsidRPr="003036C0">
        <w:rPr>
          <w:rFonts w:ascii="Times New Roman" w:hAnsi="Times New Roman" w:cs="Times New Roman"/>
          <w:sz w:val="24"/>
          <w:szCs w:val="24"/>
        </w:rPr>
        <w:t xml:space="preserve"> ise; "kesilecek türler arasında Fıstık Çamı </w:t>
      </w:r>
      <w:proofErr w:type="spellStart"/>
      <w:r w:rsidRPr="003036C0">
        <w:rPr>
          <w:rFonts w:ascii="Times New Roman" w:hAnsi="Times New Roman" w:cs="Times New Roman"/>
          <w:sz w:val="24"/>
          <w:szCs w:val="24"/>
        </w:rPr>
        <w:t>bulunmadığı,ayrıca;faaliyet</w:t>
      </w:r>
      <w:proofErr w:type="spellEnd"/>
      <w:r w:rsidRPr="003036C0">
        <w:rPr>
          <w:rFonts w:ascii="Times New Roman" w:hAnsi="Times New Roman" w:cs="Times New Roman"/>
          <w:sz w:val="24"/>
          <w:szCs w:val="24"/>
        </w:rPr>
        <w:t xml:space="preserve"> sırasında oluşacak emisyon miktarı ve alınacak önlemler ile ilgili ayrıntılı bilgi verildiği, proje sahası ve etki alanı içerisinde fıstık çamı </w:t>
      </w:r>
      <w:proofErr w:type="spellStart"/>
      <w:r w:rsidRPr="003036C0">
        <w:rPr>
          <w:rFonts w:ascii="Times New Roman" w:hAnsi="Times New Roman" w:cs="Times New Roman"/>
          <w:sz w:val="24"/>
          <w:szCs w:val="24"/>
        </w:rPr>
        <w:t>bulunmadığı,faaliyet</w:t>
      </w:r>
      <w:proofErr w:type="spellEnd"/>
      <w:r w:rsidRPr="003036C0">
        <w:rPr>
          <w:rFonts w:ascii="Times New Roman" w:hAnsi="Times New Roman" w:cs="Times New Roman"/>
          <w:sz w:val="24"/>
          <w:szCs w:val="24"/>
        </w:rPr>
        <w:t xml:space="preserve"> sırasında oluşacak tozun sınır değeri aştığı noktanın Fıstık Çamı yetiştirilen Kozak (</w:t>
      </w:r>
      <w:proofErr w:type="spellStart"/>
      <w:r w:rsidRPr="003036C0">
        <w:rPr>
          <w:rFonts w:ascii="Times New Roman" w:hAnsi="Times New Roman" w:cs="Times New Roman"/>
          <w:sz w:val="24"/>
          <w:szCs w:val="24"/>
        </w:rPr>
        <w:t>Yukarıbey</w:t>
      </w:r>
      <w:proofErr w:type="spellEnd"/>
      <w:r w:rsidRPr="003036C0">
        <w:rPr>
          <w:rFonts w:ascii="Times New Roman" w:hAnsi="Times New Roman" w:cs="Times New Roman"/>
          <w:sz w:val="24"/>
          <w:szCs w:val="24"/>
        </w:rPr>
        <w:t xml:space="preserve">) Köyü’ne uzaklığı göz önüne alındığında olumsuz bir etkisinin olmayacağı" bilgilerinin yer aldığı, bu durumda fıstık çamına ilişkin etkilenmenin nasıl olacağının somut </w:t>
      </w:r>
      <w:proofErr w:type="spellStart"/>
      <w:r w:rsidRPr="003036C0">
        <w:rPr>
          <w:rFonts w:ascii="Times New Roman" w:hAnsi="Times New Roman" w:cs="Times New Roman"/>
          <w:sz w:val="24"/>
          <w:szCs w:val="24"/>
        </w:rPr>
        <w:t>verilerleaçıklanmasının</w:t>
      </w:r>
      <w:proofErr w:type="spellEnd"/>
      <w:r w:rsidRPr="003036C0">
        <w:rPr>
          <w:rFonts w:ascii="Times New Roman" w:hAnsi="Times New Roman" w:cs="Times New Roman"/>
          <w:sz w:val="24"/>
          <w:szCs w:val="24"/>
        </w:rPr>
        <w:t xml:space="preserve"> istenilmesine,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3-Bilirkişi raporuna yapılan itirazların </w:t>
      </w:r>
      <w:proofErr w:type="spellStart"/>
      <w:r w:rsidRPr="003036C0">
        <w:rPr>
          <w:rFonts w:ascii="Times New Roman" w:hAnsi="Times New Roman" w:cs="Times New Roman"/>
          <w:sz w:val="24"/>
          <w:szCs w:val="24"/>
        </w:rPr>
        <w:t>değerlendirilerekcevaplandırılmasının</w:t>
      </w:r>
      <w:proofErr w:type="spellEnd"/>
      <w:r w:rsidRPr="003036C0">
        <w:rPr>
          <w:rFonts w:ascii="Times New Roman" w:hAnsi="Times New Roman" w:cs="Times New Roman"/>
          <w:sz w:val="24"/>
          <w:szCs w:val="24"/>
        </w:rPr>
        <w:t xml:space="preserve"> istenilmesine, " yönündeki kararımız üzerine düzenlenen ek bilirkişi </w:t>
      </w:r>
      <w:proofErr w:type="spellStart"/>
      <w:r w:rsidRPr="003036C0">
        <w:rPr>
          <w:rFonts w:ascii="Times New Roman" w:hAnsi="Times New Roman" w:cs="Times New Roman"/>
          <w:sz w:val="24"/>
          <w:szCs w:val="24"/>
        </w:rPr>
        <w:t>raporundaraporunesas</w:t>
      </w:r>
      <w:proofErr w:type="spellEnd"/>
      <w:r w:rsidRPr="003036C0">
        <w:rPr>
          <w:rFonts w:ascii="Times New Roman" w:hAnsi="Times New Roman" w:cs="Times New Roman"/>
          <w:sz w:val="24"/>
          <w:szCs w:val="24"/>
        </w:rPr>
        <w:t xml:space="preserve"> raporla aynı içerikte olduğu, uzman görüşlerinin azlık görüşü adı </w:t>
      </w:r>
      <w:proofErr w:type="spellStart"/>
      <w:r w:rsidRPr="003036C0">
        <w:rPr>
          <w:rFonts w:ascii="Times New Roman" w:hAnsi="Times New Roman" w:cs="Times New Roman"/>
          <w:sz w:val="24"/>
          <w:szCs w:val="24"/>
        </w:rPr>
        <w:t>altınndaayrı</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ayrıyeniden</w:t>
      </w:r>
      <w:proofErr w:type="spellEnd"/>
      <w:r w:rsidRPr="003036C0">
        <w:rPr>
          <w:rFonts w:ascii="Times New Roman" w:hAnsi="Times New Roman" w:cs="Times New Roman"/>
          <w:sz w:val="24"/>
          <w:szCs w:val="24"/>
        </w:rPr>
        <w:t xml:space="preserve"> açıklandığı anlaşılmış olup, </w:t>
      </w:r>
      <w:proofErr w:type="spellStart"/>
      <w:r w:rsidRPr="003036C0">
        <w:rPr>
          <w:rFonts w:ascii="Times New Roman" w:hAnsi="Times New Roman" w:cs="Times New Roman"/>
          <w:sz w:val="24"/>
          <w:szCs w:val="24"/>
        </w:rPr>
        <w:t>özetle;"Davaya</w:t>
      </w:r>
      <w:proofErr w:type="spellEnd"/>
      <w:r w:rsidRPr="003036C0">
        <w:rPr>
          <w:rFonts w:ascii="Times New Roman" w:hAnsi="Times New Roman" w:cs="Times New Roman"/>
          <w:sz w:val="24"/>
          <w:szCs w:val="24"/>
        </w:rPr>
        <w:t xml:space="preserve"> konu ÇED raporu ilgili yönetmeliğe uygun içerik ile hazırlanmıştır. 3 ay gibi kısa sürede açık maden işletmeciliği ile birlikte cevher zenginleştirme tesisini bulunmayan proje çevresel açıdan genel olarak olumlu algılanmaktadır. Ancak işletme faaliyetinin </w:t>
      </w:r>
      <w:proofErr w:type="spellStart"/>
      <w:r w:rsidRPr="003036C0">
        <w:rPr>
          <w:rFonts w:ascii="Times New Roman" w:hAnsi="Times New Roman" w:cs="Times New Roman"/>
          <w:sz w:val="24"/>
          <w:szCs w:val="24"/>
        </w:rPr>
        <w:t>sonlandırıllmasından</w:t>
      </w:r>
      <w:proofErr w:type="spellEnd"/>
      <w:r w:rsidRPr="003036C0">
        <w:rPr>
          <w:rFonts w:ascii="Times New Roman" w:hAnsi="Times New Roman" w:cs="Times New Roman"/>
          <w:sz w:val="24"/>
          <w:szCs w:val="24"/>
        </w:rPr>
        <w:t xml:space="preserve"> sonra gerçekleştirilecek </w:t>
      </w:r>
      <w:proofErr w:type="gramStart"/>
      <w:r w:rsidRPr="003036C0">
        <w:rPr>
          <w:rFonts w:ascii="Times New Roman" w:hAnsi="Times New Roman" w:cs="Times New Roman"/>
          <w:sz w:val="24"/>
          <w:szCs w:val="24"/>
        </w:rPr>
        <w:t>rehabilitasyon</w:t>
      </w:r>
      <w:proofErr w:type="gramEnd"/>
      <w:r w:rsidRPr="003036C0">
        <w:rPr>
          <w:rFonts w:ascii="Times New Roman" w:hAnsi="Times New Roman" w:cs="Times New Roman"/>
          <w:sz w:val="24"/>
          <w:szCs w:val="24"/>
        </w:rPr>
        <w:t xml:space="preserve"> planlarının kısa sürede </w:t>
      </w:r>
      <w:proofErr w:type="spellStart"/>
      <w:r w:rsidRPr="003036C0">
        <w:rPr>
          <w:rFonts w:ascii="Times New Roman" w:hAnsi="Times New Roman" w:cs="Times New Roman"/>
          <w:sz w:val="24"/>
          <w:szCs w:val="24"/>
        </w:rPr>
        <w:t>gerçekleştirilebilirliği</w:t>
      </w:r>
      <w:proofErr w:type="spellEnd"/>
      <w:r w:rsidRPr="003036C0">
        <w:rPr>
          <w:rFonts w:ascii="Times New Roman" w:hAnsi="Times New Roman" w:cs="Times New Roman"/>
          <w:sz w:val="24"/>
          <w:szCs w:val="24"/>
        </w:rPr>
        <w:t xml:space="preserve"> şüphelidir. Alanın biyolojik özelliği, Kozak yaylası gibi Ege bölgesindeki nadir doğa alanın içinde oluşu, Bergama'nın tarihi ve </w:t>
      </w:r>
      <w:proofErr w:type="spellStart"/>
      <w:r w:rsidRPr="003036C0">
        <w:rPr>
          <w:rFonts w:ascii="Times New Roman" w:hAnsi="Times New Roman" w:cs="Times New Roman"/>
          <w:sz w:val="24"/>
          <w:szCs w:val="24"/>
        </w:rPr>
        <w:t>turizim</w:t>
      </w:r>
      <w:proofErr w:type="spellEnd"/>
      <w:r w:rsidRPr="003036C0">
        <w:rPr>
          <w:rFonts w:ascii="Times New Roman" w:hAnsi="Times New Roman" w:cs="Times New Roman"/>
          <w:sz w:val="24"/>
          <w:szCs w:val="24"/>
        </w:rPr>
        <w:t xml:space="preserve"> potansiyeli dikkate alındığında; bu alanın gerçek flora, </w:t>
      </w:r>
      <w:proofErr w:type="gramStart"/>
      <w:r w:rsidRPr="003036C0">
        <w:rPr>
          <w:rFonts w:ascii="Times New Roman" w:hAnsi="Times New Roman" w:cs="Times New Roman"/>
          <w:sz w:val="24"/>
          <w:szCs w:val="24"/>
        </w:rPr>
        <w:t>fauna</w:t>
      </w:r>
      <w:proofErr w:type="gramEnd"/>
      <w:r w:rsidRPr="003036C0">
        <w:rPr>
          <w:rFonts w:ascii="Times New Roman" w:hAnsi="Times New Roman" w:cs="Times New Roman"/>
          <w:sz w:val="24"/>
          <w:szCs w:val="24"/>
        </w:rPr>
        <w:t xml:space="preserve"> ve diğer canlı grupları bakımından tür çeşitliliği belirlenmeden, bunların </w:t>
      </w:r>
      <w:proofErr w:type="spellStart"/>
      <w:r w:rsidRPr="003036C0">
        <w:rPr>
          <w:rFonts w:ascii="Times New Roman" w:hAnsi="Times New Roman" w:cs="Times New Roman"/>
          <w:sz w:val="24"/>
          <w:szCs w:val="24"/>
        </w:rPr>
        <w:t>populasyon</w:t>
      </w:r>
      <w:proofErr w:type="spellEnd"/>
      <w:r w:rsidRPr="003036C0">
        <w:rPr>
          <w:rFonts w:ascii="Times New Roman" w:hAnsi="Times New Roman" w:cs="Times New Roman"/>
          <w:sz w:val="24"/>
          <w:szCs w:val="24"/>
        </w:rPr>
        <w:t xml:space="preserve"> zenginliği, Türkiye dağılışı, yok olma durumu belirlenmeden alanda herhangi bir kazı ya da faaliyet gösterilmesi, biyolojik, ekonomik, kültürel ve insan unsurları bakımından telafisi mümkün olmayan zararlara yol açacaktır. Ağırlıklı olarak, ÇED raporunda tespit edilen eksiklikleri kapsayan "ek rapor" talebindeki uzmanlık gerektiren soruların ayrıntılı yanıtları "azlık görüşü" olarak rapor ekinde sunulmuştur.</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 xml:space="preserve">Prof. Dr. Uğur Doğan'ın </w:t>
      </w:r>
      <w:proofErr w:type="spellStart"/>
      <w:proofErr w:type="gramStart"/>
      <w:r w:rsidRPr="003036C0">
        <w:rPr>
          <w:rFonts w:ascii="Times New Roman" w:hAnsi="Times New Roman" w:cs="Times New Roman"/>
          <w:sz w:val="24"/>
          <w:szCs w:val="24"/>
        </w:rPr>
        <w:t>görüşleri;Kozak</w:t>
      </w:r>
      <w:proofErr w:type="spellEnd"/>
      <w:proofErr w:type="gramEnd"/>
      <w:r w:rsidRPr="003036C0">
        <w:rPr>
          <w:rFonts w:ascii="Times New Roman" w:hAnsi="Times New Roman" w:cs="Times New Roman"/>
          <w:sz w:val="24"/>
          <w:szCs w:val="24"/>
        </w:rPr>
        <w:t xml:space="preserve"> yaylasının fıstık çamı popülasyonu için öteden beri uygun bir alan oluşturduğu bilinmektedir. Fıstık çamı bu alanda deniz seviyesinden 900 m yükseğe kadar yetişebilmektedir (Akgöz, 2009). Akgöz'den alınan haritalar da bunu açıkça göstermektedir (Şekil 1 ve 2). Her ne kadar doğrudan arazi </w:t>
      </w:r>
      <w:proofErr w:type="spellStart"/>
      <w:r w:rsidRPr="003036C0">
        <w:rPr>
          <w:rFonts w:ascii="Times New Roman" w:hAnsi="Times New Roman" w:cs="Times New Roman"/>
          <w:sz w:val="24"/>
          <w:szCs w:val="24"/>
        </w:rPr>
        <w:t>keşifi</w:t>
      </w:r>
      <w:proofErr w:type="spellEnd"/>
      <w:r w:rsidRPr="003036C0">
        <w:rPr>
          <w:rFonts w:ascii="Times New Roman" w:hAnsi="Times New Roman" w:cs="Times New Roman"/>
          <w:sz w:val="24"/>
          <w:szCs w:val="24"/>
        </w:rPr>
        <w:t xml:space="preserve"> esnasında proje sahası içerisinde fıstık çamı varlığı ve sayısına dair bir inceleme yapma </w:t>
      </w:r>
      <w:proofErr w:type="gramStart"/>
      <w:r w:rsidRPr="003036C0">
        <w:rPr>
          <w:rFonts w:ascii="Times New Roman" w:hAnsi="Times New Roman" w:cs="Times New Roman"/>
          <w:sz w:val="24"/>
          <w:szCs w:val="24"/>
        </w:rPr>
        <w:t>imkanımız</w:t>
      </w:r>
      <w:proofErr w:type="gramEnd"/>
      <w:r w:rsidRPr="003036C0">
        <w:rPr>
          <w:rFonts w:ascii="Times New Roman" w:hAnsi="Times New Roman" w:cs="Times New Roman"/>
          <w:sz w:val="24"/>
          <w:szCs w:val="24"/>
        </w:rPr>
        <w:t xml:space="preserve"> olmamış olsa da, önceden yapılmış olan çalışmalar Kozak </w:t>
      </w:r>
      <w:proofErr w:type="spellStart"/>
      <w:r w:rsidRPr="003036C0">
        <w:rPr>
          <w:rFonts w:ascii="Times New Roman" w:hAnsi="Times New Roman" w:cs="Times New Roman"/>
          <w:sz w:val="24"/>
          <w:szCs w:val="24"/>
        </w:rPr>
        <w:t>Yaylası'nında</w:t>
      </w:r>
      <w:proofErr w:type="spellEnd"/>
      <w:r w:rsidRPr="003036C0">
        <w:rPr>
          <w:rFonts w:ascii="Times New Roman" w:hAnsi="Times New Roman" w:cs="Times New Roman"/>
          <w:sz w:val="24"/>
          <w:szCs w:val="24"/>
        </w:rPr>
        <w:t xml:space="preserve"> fıstık çamının yayılışı ve ekonomik değeri açısından oldukça önemli veriler sunmaktadır. Bu haritalara göre, önerilen dar kapsamlı kazı alanın yakın çevresinde fıstık çamlarının olduğu anlaşılmaktadır. Eğer sahaya insan müdahalesi olmazsa ve hatta yöre halkı teşvik edilirse, uygun alanların 900 m yükseltilere kadar fıstık çamı alanı olarak kullanılabileceği ve yöre halkına daha fazla gelir sağlayabileceği de göz önünde tutulmalıdır. Bu nedenle, fıstık çamının doğrudan proje alanında var olup olmamasından çok, </w:t>
      </w:r>
      <w:proofErr w:type="gramStart"/>
      <w:r w:rsidRPr="003036C0">
        <w:rPr>
          <w:rFonts w:ascii="Times New Roman" w:hAnsi="Times New Roman" w:cs="Times New Roman"/>
          <w:sz w:val="24"/>
          <w:szCs w:val="24"/>
        </w:rPr>
        <w:t>ekolojik dengenin</w:t>
      </w:r>
      <w:proofErr w:type="gramEnd"/>
      <w:r w:rsidRPr="003036C0">
        <w:rPr>
          <w:rFonts w:ascii="Times New Roman" w:hAnsi="Times New Roman" w:cs="Times New Roman"/>
          <w:sz w:val="24"/>
          <w:szCs w:val="24"/>
        </w:rPr>
        <w:t xml:space="preserve"> bir bütün olduğu ve yalnızca bir bölümünün değerlendirilmesi ile doğru bir sonuca varılamayacağı gerçeğini göz önünde tutmak gerekir. Ayrıca, bu tür projelerde yalnızca ilk işletmenin yapılacağı dar bir alanın değil, tüm proje alanın ve yakın çevresinin birlikte değerlendirilmesi ile ancak ekosistem temelli doğru bir yaklaşım ortaya konmuş olacaktır. Bu nedenle, her ne kadar alınacak önlemlerden bahsedilmiş olsa da, fıstık çamı açısından projenin etki alanını, yapılacak kazı faaliyetlerini, ortaya çıkacak moloz, gaz ve toz </w:t>
      </w:r>
      <w:proofErr w:type="gramStart"/>
      <w:r w:rsidRPr="003036C0">
        <w:rPr>
          <w:rFonts w:ascii="Times New Roman" w:hAnsi="Times New Roman" w:cs="Times New Roman"/>
          <w:sz w:val="24"/>
          <w:szCs w:val="24"/>
        </w:rPr>
        <w:t>emisyonunu</w:t>
      </w:r>
      <w:proofErr w:type="gramEnd"/>
      <w:r w:rsidRPr="003036C0">
        <w:rPr>
          <w:rFonts w:ascii="Times New Roman" w:hAnsi="Times New Roman" w:cs="Times New Roman"/>
          <w:sz w:val="24"/>
          <w:szCs w:val="24"/>
        </w:rPr>
        <w:t xml:space="preserve"> göz önünde tutmak gerekir. Ayrıca çıkan malzemeyi Ovacık'a taşıyacak ağır tonajlı kamyonların herhangi bir yol ve çevre düzenlemesi yapılmadan var olan patikaları kullanamayacağı ve bu patikalar boyunca fıstıkçamlarına </w:t>
      </w:r>
      <w:r w:rsidRPr="003036C0">
        <w:rPr>
          <w:rFonts w:ascii="Times New Roman" w:hAnsi="Times New Roman" w:cs="Times New Roman"/>
          <w:sz w:val="24"/>
          <w:szCs w:val="24"/>
        </w:rPr>
        <w:lastRenderedPageBreak/>
        <w:t xml:space="preserve">doğrudan veya gaz ve toz emisyonu ile zarar verilmeyeceğinin bir garantisi de </w:t>
      </w:r>
      <w:proofErr w:type="spellStart"/>
      <w:proofErr w:type="gramStart"/>
      <w:r w:rsidRPr="003036C0">
        <w:rPr>
          <w:rFonts w:ascii="Times New Roman" w:hAnsi="Times New Roman" w:cs="Times New Roman"/>
          <w:sz w:val="24"/>
          <w:szCs w:val="24"/>
        </w:rPr>
        <w:t>yoktur.Prof</w:t>
      </w:r>
      <w:proofErr w:type="spellEnd"/>
      <w:r w:rsidRPr="003036C0">
        <w:rPr>
          <w:rFonts w:ascii="Times New Roman" w:hAnsi="Times New Roman" w:cs="Times New Roman"/>
          <w:sz w:val="24"/>
          <w:szCs w:val="24"/>
        </w:rPr>
        <w:t>.</w:t>
      </w:r>
      <w:proofErr w:type="gramEnd"/>
      <w:r w:rsidRPr="003036C0">
        <w:rPr>
          <w:rFonts w:ascii="Times New Roman" w:hAnsi="Times New Roman" w:cs="Times New Roman"/>
          <w:sz w:val="24"/>
          <w:szCs w:val="24"/>
        </w:rPr>
        <w:t xml:space="preserve"> Dr. Ali </w:t>
      </w:r>
      <w:proofErr w:type="spellStart"/>
      <w:r w:rsidRPr="003036C0">
        <w:rPr>
          <w:rFonts w:ascii="Times New Roman" w:hAnsi="Times New Roman" w:cs="Times New Roman"/>
          <w:sz w:val="24"/>
          <w:szCs w:val="24"/>
        </w:rPr>
        <w:t>Dönmez'in</w:t>
      </w:r>
      <w:proofErr w:type="spellEnd"/>
      <w:r w:rsidRPr="003036C0">
        <w:rPr>
          <w:rFonts w:ascii="Times New Roman" w:hAnsi="Times New Roman" w:cs="Times New Roman"/>
          <w:sz w:val="24"/>
          <w:szCs w:val="24"/>
        </w:rPr>
        <w:t xml:space="preserve"> </w:t>
      </w:r>
      <w:proofErr w:type="spellStart"/>
      <w:r w:rsidRPr="003036C0">
        <w:rPr>
          <w:rFonts w:ascii="Times New Roman" w:hAnsi="Times New Roman" w:cs="Times New Roman"/>
          <w:sz w:val="24"/>
          <w:szCs w:val="24"/>
        </w:rPr>
        <w:t>görüşleri:Hazırlamış</w:t>
      </w:r>
      <w:proofErr w:type="spellEnd"/>
      <w:r w:rsidRPr="003036C0">
        <w:rPr>
          <w:rFonts w:ascii="Times New Roman" w:hAnsi="Times New Roman" w:cs="Times New Roman"/>
          <w:sz w:val="24"/>
          <w:szCs w:val="24"/>
        </w:rPr>
        <w:t xml:space="preserve"> olunan raporun Flora ve Fauna ile ilgili kısmında, "Yöntem Hatası ve Verilerin Güvenilmez Oluşu" başlıkları altında </w:t>
      </w:r>
      <w:proofErr w:type="spellStart"/>
      <w:r w:rsidRPr="003036C0">
        <w:rPr>
          <w:rFonts w:ascii="Times New Roman" w:hAnsi="Times New Roman" w:cs="Times New Roman"/>
          <w:sz w:val="24"/>
          <w:szCs w:val="24"/>
        </w:rPr>
        <w:t>verdilen</w:t>
      </w:r>
      <w:proofErr w:type="spellEnd"/>
      <w:r w:rsidRPr="003036C0">
        <w:rPr>
          <w:rFonts w:ascii="Times New Roman" w:hAnsi="Times New Roman" w:cs="Times New Roman"/>
          <w:sz w:val="24"/>
          <w:szCs w:val="24"/>
        </w:rPr>
        <w:t xml:space="preserve"> açıklamalar tamamen doğru olup, bugün de eldeki belgeleri tekrar değerlendirdiğimizde daha önce hazırlanmış raporda belirtilenler ile aynıdır. ... Bu İşletmenin çevreye zarar verip vermeyeceği, verecekse hangi canlı türlerine nasıl bir etkisi olabileceği, ancak arazide var olan canlıların araştırılması, bu araştırmanın bilimsel kurallara uygun olarak yapıldığı, verilerin ve kanıtlarının ortaya konduğu durumda anlaşılabilir" yönünde rapor verildiği görülmüş olup bilirkişi raporları taraflara tebliğ </w:t>
      </w:r>
      <w:proofErr w:type="spellStart"/>
      <w:proofErr w:type="gramStart"/>
      <w:r w:rsidRPr="003036C0">
        <w:rPr>
          <w:rFonts w:ascii="Times New Roman" w:hAnsi="Times New Roman" w:cs="Times New Roman"/>
          <w:sz w:val="24"/>
          <w:szCs w:val="24"/>
        </w:rPr>
        <w:t>edilmiş,yapılan</w:t>
      </w:r>
      <w:proofErr w:type="spellEnd"/>
      <w:proofErr w:type="gramEnd"/>
      <w:r w:rsidRPr="003036C0">
        <w:rPr>
          <w:rFonts w:ascii="Times New Roman" w:hAnsi="Times New Roman" w:cs="Times New Roman"/>
          <w:sz w:val="24"/>
          <w:szCs w:val="24"/>
        </w:rPr>
        <w:t xml:space="preserve"> itirazların değerlendirilmesi neticesinde, her ne kadar bilirkişi raporunda; ÇED raporunda maden işletmesi öngörülen alana ait sondajlardan alınan </w:t>
      </w:r>
      <w:proofErr w:type="spellStart"/>
      <w:r w:rsidRPr="003036C0">
        <w:rPr>
          <w:rFonts w:ascii="Times New Roman" w:hAnsi="Times New Roman" w:cs="Times New Roman"/>
          <w:sz w:val="24"/>
          <w:szCs w:val="24"/>
        </w:rPr>
        <w:t>örnklerin</w:t>
      </w:r>
      <w:proofErr w:type="spellEnd"/>
      <w:r w:rsidRPr="003036C0">
        <w:rPr>
          <w:rFonts w:ascii="Times New Roman" w:hAnsi="Times New Roman" w:cs="Times New Roman"/>
          <w:sz w:val="24"/>
          <w:szCs w:val="24"/>
        </w:rPr>
        <w:t xml:space="preserve"> kimyasal analiz sonuçlarına ilişkin bilgi bulunmadığı belirtilmiş ise de, ÇED raporunun ilk sayfalarında bu bilginin yer aldığının görülmesi, bilirkişi raporunun hidrografya ile ilgili değerlendirilmesinde yeraltı sularının kirletilebileceği yönündeki açıklamaların, aynı raporun su kaynakları ve hidrojeolojik açıdan değerlendirme bölümünde çevre köylerin isale hattının olumsuz etkilenmesi için bir nedenin bulunmadığı bilgisine yer verilmesi, fıstık çamına ilişkin değerlendirmenin planlanan alanda fıstık çamı bulunmadığı bilgisinin ÇED raporunda ve bilirkişi raporunda belirtildiğinin anlaşılması nedenleriyle bu yönlerden bilirkişi r</w:t>
      </w:r>
      <w:r w:rsidR="00A53958">
        <w:rPr>
          <w:rFonts w:ascii="Times New Roman" w:hAnsi="Times New Roman" w:cs="Times New Roman"/>
          <w:sz w:val="24"/>
          <w:szCs w:val="24"/>
        </w:rPr>
        <w:t>aporu hükme esas alınabilecek ni</w:t>
      </w:r>
      <w:r w:rsidRPr="003036C0">
        <w:rPr>
          <w:rFonts w:ascii="Times New Roman" w:hAnsi="Times New Roman" w:cs="Times New Roman"/>
          <w:sz w:val="24"/>
          <w:szCs w:val="24"/>
        </w:rPr>
        <w:t>telikte görülmemiştir.</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Ancak</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flora ve </w:t>
      </w:r>
      <w:proofErr w:type="spellStart"/>
      <w:proofErr w:type="gramStart"/>
      <w:r w:rsidRPr="003036C0">
        <w:rPr>
          <w:rFonts w:ascii="Times New Roman" w:hAnsi="Times New Roman" w:cs="Times New Roman"/>
          <w:sz w:val="24"/>
          <w:szCs w:val="24"/>
        </w:rPr>
        <w:t>fauna'ya</w:t>
      </w:r>
      <w:proofErr w:type="spellEnd"/>
      <w:proofErr w:type="gramEnd"/>
      <w:r w:rsidRPr="003036C0">
        <w:rPr>
          <w:rFonts w:ascii="Times New Roman" w:hAnsi="Times New Roman" w:cs="Times New Roman"/>
          <w:sz w:val="24"/>
          <w:szCs w:val="24"/>
        </w:rPr>
        <w:t xml:space="preserve"> ilişkin tespitler yönünden raporda yer alan bilimsel tespit ve açıklamalar</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Mahkememizce hükme esas alınabilecek nitelikte bulunmuş, bu konuda yapılan itirazlar yerinde görülmemiştir.</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Bu durumda; dosyadaki bilgi ve belgeler ile bilirkişi raporunun birlikte değerlendirilmesinden, dava konusu alanda planlanan "</w:t>
      </w:r>
      <w:proofErr w:type="spellStart"/>
      <w:r w:rsidRPr="003036C0">
        <w:rPr>
          <w:rFonts w:ascii="Times New Roman" w:hAnsi="Times New Roman" w:cs="Times New Roman"/>
          <w:sz w:val="24"/>
          <w:szCs w:val="24"/>
        </w:rPr>
        <w:t>Gelintepe</w:t>
      </w:r>
      <w:proofErr w:type="spellEnd"/>
      <w:r w:rsidRPr="003036C0">
        <w:rPr>
          <w:rFonts w:ascii="Times New Roman" w:hAnsi="Times New Roman" w:cs="Times New Roman"/>
          <w:sz w:val="24"/>
          <w:szCs w:val="24"/>
        </w:rPr>
        <w:t xml:space="preserve"> Altın Madeni Açık Ocak işletmeciliği Projesi" ile ilgili olarak, her ne kadar diğer yönlerden ÇED raporunda bir eksiklik tespit edilememiş ise de;</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 xml:space="preserve">bu alanın gerçek flora, </w:t>
      </w:r>
      <w:proofErr w:type="gramStart"/>
      <w:r w:rsidRPr="003036C0">
        <w:rPr>
          <w:rFonts w:ascii="Times New Roman" w:hAnsi="Times New Roman" w:cs="Times New Roman"/>
          <w:sz w:val="24"/>
          <w:szCs w:val="24"/>
        </w:rPr>
        <w:t>fauna</w:t>
      </w:r>
      <w:proofErr w:type="gramEnd"/>
      <w:r w:rsidRPr="003036C0">
        <w:rPr>
          <w:rFonts w:ascii="Times New Roman" w:hAnsi="Times New Roman" w:cs="Times New Roman"/>
          <w:sz w:val="24"/>
          <w:szCs w:val="24"/>
        </w:rPr>
        <w:t xml:space="preserve"> ve diğer canlı grupları bakımından tür çeşitliliği, </w:t>
      </w:r>
      <w:proofErr w:type="spellStart"/>
      <w:r w:rsidRPr="003036C0">
        <w:rPr>
          <w:rFonts w:ascii="Times New Roman" w:hAnsi="Times New Roman" w:cs="Times New Roman"/>
          <w:sz w:val="24"/>
          <w:szCs w:val="24"/>
        </w:rPr>
        <w:t>populasyon</w:t>
      </w:r>
      <w:proofErr w:type="spellEnd"/>
      <w:r w:rsidRPr="003036C0">
        <w:rPr>
          <w:rFonts w:ascii="Times New Roman" w:hAnsi="Times New Roman" w:cs="Times New Roman"/>
          <w:sz w:val="24"/>
          <w:szCs w:val="24"/>
        </w:rPr>
        <w:t xml:space="preserve"> zenginliği, Türkiye</w:t>
      </w:r>
      <w:r w:rsidR="00A53958">
        <w:rPr>
          <w:rFonts w:ascii="Times New Roman" w:hAnsi="Times New Roman" w:cs="Times New Roman"/>
          <w:sz w:val="24"/>
          <w:szCs w:val="24"/>
        </w:rPr>
        <w:t>’</w:t>
      </w:r>
      <w:r w:rsidRPr="003036C0">
        <w:rPr>
          <w:rFonts w:ascii="Times New Roman" w:hAnsi="Times New Roman" w:cs="Times New Roman"/>
          <w:sz w:val="24"/>
          <w:szCs w:val="24"/>
        </w:rPr>
        <w:t>deki dağılışı, yok olma durumu yeterli şekilde belirlenmeden hazırlanan ÇED raporuna</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Çevre ve Orman Bakanlığı tarafından verilen 18.09.2009 tarihli ÇED olumlu kararında hukuka uyarlık görülmemiştir.</w:t>
      </w:r>
    </w:p>
    <w:p w:rsidR="00661929" w:rsidRPr="003036C0" w:rsidRDefault="003036C0" w:rsidP="00A53958">
      <w:pPr>
        <w:jc w:val="both"/>
        <w:rPr>
          <w:rFonts w:ascii="Times New Roman" w:hAnsi="Times New Roman" w:cs="Times New Roman"/>
          <w:sz w:val="24"/>
          <w:szCs w:val="24"/>
        </w:rPr>
      </w:pPr>
      <w:r w:rsidRPr="003036C0">
        <w:rPr>
          <w:rFonts w:ascii="Times New Roman" w:hAnsi="Times New Roman" w:cs="Times New Roman"/>
          <w:sz w:val="24"/>
          <w:szCs w:val="24"/>
        </w:rPr>
        <w:t xml:space="preserve">Açıklanan nedenlerle, dava konusu işlemin </w:t>
      </w:r>
      <w:r w:rsidRPr="00A53958">
        <w:rPr>
          <w:rFonts w:ascii="Times New Roman" w:hAnsi="Times New Roman" w:cs="Times New Roman"/>
          <w:b/>
          <w:sz w:val="24"/>
          <w:szCs w:val="24"/>
        </w:rPr>
        <w:t>iptaline</w:t>
      </w:r>
      <w:r w:rsidRPr="003036C0">
        <w:rPr>
          <w:rFonts w:ascii="Times New Roman" w:hAnsi="Times New Roman" w:cs="Times New Roman"/>
          <w:sz w:val="24"/>
          <w:szCs w:val="24"/>
        </w:rPr>
        <w:t>, aşağıda dökümü yapılan 423,55 TL yargılama giderleri ile Avukatlık Asgari Ücret Tarifesi Uyarınca duruşmalı işler için belirlenen1.510,00 TL avukatlık ücretinin davalı idare tarafından davacılara verilmesine, davalı idare tarafından karşılanan temyiz yargılama giderleri ile müdahiller tarafından yapılan yargılama giderlerinin üzerlerinde bırakılmasına, Adalet Bakanlığı tarafından karşılanan 9.322,20 TL keşif gideri ile 206,30 TL keşif harcının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genel bütçeye gelir kaydedilmek üzere davalı idareden</w:t>
      </w:r>
      <w:r w:rsidR="00A53958">
        <w:rPr>
          <w:rFonts w:ascii="Times New Roman" w:hAnsi="Times New Roman" w:cs="Times New Roman"/>
          <w:sz w:val="24"/>
          <w:szCs w:val="24"/>
        </w:rPr>
        <w:t xml:space="preserve"> </w:t>
      </w:r>
      <w:bookmarkStart w:id="0" w:name="_GoBack"/>
      <w:bookmarkEnd w:id="0"/>
      <w:r w:rsidRPr="003036C0">
        <w:rPr>
          <w:rFonts w:ascii="Times New Roman" w:hAnsi="Times New Roman" w:cs="Times New Roman"/>
          <w:sz w:val="24"/>
          <w:szCs w:val="24"/>
        </w:rPr>
        <w:t>tahsili için</w:t>
      </w:r>
      <w:r w:rsidR="00A53958">
        <w:rPr>
          <w:rFonts w:ascii="Times New Roman" w:hAnsi="Times New Roman" w:cs="Times New Roman"/>
          <w:sz w:val="24"/>
          <w:szCs w:val="24"/>
        </w:rPr>
        <w:t xml:space="preserve"> </w:t>
      </w:r>
      <w:r w:rsidRPr="003036C0">
        <w:rPr>
          <w:rFonts w:ascii="Times New Roman" w:hAnsi="Times New Roman" w:cs="Times New Roman"/>
          <w:sz w:val="24"/>
          <w:szCs w:val="24"/>
        </w:rPr>
        <w:t>tahsil dairesine müzekkere yazılmasına, kararın kesinleşmesinden sonra</w:t>
      </w:r>
      <w:r>
        <w:rPr>
          <w:rFonts w:ascii="Times New Roman" w:hAnsi="Times New Roman" w:cs="Times New Roman"/>
          <w:sz w:val="24"/>
          <w:szCs w:val="24"/>
        </w:rPr>
        <w:t xml:space="preserve"> </w:t>
      </w:r>
      <w:r w:rsidRPr="003036C0">
        <w:rPr>
          <w:rFonts w:ascii="Times New Roman" w:hAnsi="Times New Roman" w:cs="Times New Roman"/>
          <w:sz w:val="24"/>
          <w:szCs w:val="24"/>
        </w:rPr>
        <w:t>Adalet Bakanlığı tarafından karşılanan keşif ücretinden kalan kısmın genel bütçeye gelir kaydedilmek üzere tahsil dairesine yatırılmasına,</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2577 sayılı Kanun'un 20/A maddesi uyarınca</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kararın tebliğini izleyen günden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itibaren</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15</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gün içerisinde Danıştay'a temyiz yolu açık olmak üzere,</w:t>
      </w:r>
      <w:proofErr w:type="gramStart"/>
      <w:r w:rsidRPr="003036C0">
        <w:rPr>
          <w:rFonts w:ascii="Times New Roman" w:hAnsi="Times New Roman" w:cs="Times New Roman"/>
          <w:sz w:val="24"/>
          <w:szCs w:val="24"/>
        </w:rPr>
        <w:t>25/04/2017</w:t>
      </w:r>
      <w:proofErr w:type="gramEnd"/>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tarihinde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oybirliğiyle</w:t>
      </w:r>
      <w:r w:rsidRPr="003036C0">
        <w:rPr>
          <w:rStyle w:val="apple-converted-space"/>
          <w:rFonts w:ascii="Times New Roman" w:hAnsi="Times New Roman" w:cs="Times New Roman"/>
          <w:sz w:val="24"/>
          <w:szCs w:val="24"/>
        </w:rPr>
        <w:t> </w:t>
      </w:r>
      <w:r w:rsidRPr="003036C0">
        <w:rPr>
          <w:rFonts w:ascii="Times New Roman" w:hAnsi="Times New Roman" w:cs="Times New Roman"/>
          <w:sz w:val="24"/>
          <w:szCs w:val="24"/>
        </w:rPr>
        <w:t>karar verildi.</w:t>
      </w:r>
    </w:p>
    <w:sectPr w:rsidR="00661929" w:rsidRPr="00303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C0"/>
    <w:rsid w:val="003036C0"/>
    <w:rsid w:val="00661929"/>
    <w:rsid w:val="00A539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03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0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4966</Words>
  <Characters>28309</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1</cp:revision>
  <dcterms:created xsi:type="dcterms:W3CDTF">2017-06-14T14:13:00Z</dcterms:created>
  <dcterms:modified xsi:type="dcterms:W3CDTF">2017-06-14T14:27:00Z</dcterms:modified>
</cp:coreProperties>
</file>