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F2" w:rsidRDefault="00FD62F2" w:rsidP="003B3D97">
      <w:pPr>
        <w:ind w:firstLine="708"/>
        <w:rPr>
          <w:b/>
        </w:rPr>
      </w:pPr>
      <w:r>
        <w:rPr>
          <w:b/>
        </w:rPr>
        <w:t>BASIN AÇIKLAMASI</w:t>
      </w:r>
    </w:p>
    <w:p w:rsidR="009C6131" w:rsidRPr="00AD0D66" w:rsidRDefault="00C77DAB" w:rsidP="00FD62F2">
      <w:pPr>
        <w:ind w:firstLine="708"/>
        <w:rPr>
          <w:b/>
        </w:rPr>
      </w:pPr>
      <w:r w:rsidRPr="00AD0D66">
        <w:rPr>
          <w:b/>
        </w:rPr>
        <w:t>ÇEVRE YOLLARI BAHANESİYLE TARIM ALANLARININ RANT UĞRUNA TALANI DEVAM EDİYOR</w:t>
      </w:r>
    </w:p>
    <w:p w:rsidR="00FD62F2" w:rsidRDefault="00FD62F2" w:rsidP="00FD62F2">
      <w:pPr>
        <w:ind w:firstLine="708"/>
        <w:jc w:val="both"/>
      </w:pPr>
    </w:p>
    <w:p w:rsidR="00C77DAB" w:rsidRDefault="00C77DAB" w:rsidP="00FD62F2">
      <w:pPr>
        <w:ind w:firstLine="708"/>
        <w:jc w:val="both"/>
      </w:pPr>
      <w:r w:rsidRPr="00903480">
        <w:t>Kentlerin büyümesine bağlı olarak</w:t>
      </w:r>
      <w:r w:rsidR="00835991" w:rsidRPr="00903480">
        <w:t xml:space="preserve"> </w:t>
      </w:r>
      <w:r w:rsidRPr="00903480">
        <w:t xml:space="preserve">ortaya çıkan </w:t>
      </w:r>
      <w:r w:rsidR="00835991" w:rsidRPr="00903480">
        <w:t xml:space="preserve">yeni çevre yolları ihtiyacı </w:t>
      </w:r>
      <w:r w:rsidR="00903480">
        <w:t xml:space="preserve">Türkiye genelinde </w:t>
      </w:r>
      <w:proofErr w:type="gramStart"/>
      <w:r w:rsidR="00835991" w:rsidRPr="00903480">
        <w:t>mekansal</w:t>
      </w:r>
      <w:proofErr w:type="gramEnd"/>
      <w:r w:rsidR="00835991" w:rsidRPr="00903480">
        <w:t xml:space="preserve"> planlama </w:t>
      </w:r>
      <w:r w:rsidR="00F81250" w:rsidRPr="00903480">
        <w:t xml:space="preserve">yoluyla </w:t>
      </w:r>
      <w:r w:rsidR="00835991" w:rsidRPr="00903480">
        <w:t>elde edilmesi ve kente kazandırılması yöntemi</w:t>
      </w:r>
      <w:r w:rsidR="00903480">
        <w:t xml:space="preserve"> doğrultusunda </w:t>
      </w:r>
      <w:r w:rsidRPr="00903480">
        <w:t>tarım alanlarının elden çıkarılması yerleşik</w:t>
      </w:r>
      <w:r>
        <w:t xml:space="preserve"> bir politika haline gelmiştir. Çevre yollarının</w:t>
      </w:r>
      <w:r w:rsidR="00F81250">
        <w:t xml:space="preserve"> kamulaştırma yolu ile açılıp </w:t>
      </w:r>
      <w:r>
        <w:t>tarım alanlarının korunması ve açılan yolların daha uzun süre bu özelliklerini koruması yerine kolaycılığa kaçılarak kent içi ana ulaşım arterleri gibi çevre yolları planlanmaya başlanmıştır. Bu şekilde açılan çevre yollarının çok kısa sürede kent içi bulvarlara dönüştüğü ve zaman içerisinde daha büyük ulaşım sorunlarına yol açtığı bilinmesine karsın merkezi ve yerel yöneticiler bu yanlışı sürdürmeye devam ediyorlar.</w:t>
      </w:r>
    </w:p>
    <w:p w:rsidR="00FD62F2" w:rsidRDefault="00AD0D66" w:rsidP="003B3D97">
      <w:pPr>
        <w:jc w:val="both"/>
      </w:pPr>
      <w:r>
        <w:t xml:space="preserve"> </w:t>
      </w:r>
      <w:r w:rsidR="003E219D">
        <w:tab/>
      </w:r>
      <w:r>
        <w:t xml:space="preserve">En son örneğini batı çevre yolunun boğa çayı </w:t>
      </w:r>
      <w:r w:rsidR="00F81250">
        <w:t>güzergâhında</w:t>
      </w:r>
      <w:r>
        <w:t xml:space="preserve"> yaşadığımız sü</w:t>
      </w:r>
      <w:r w:rsidR="001979AD">
        <w:t>r</w:t>
      </w:r>
      <w:r w:rsidR="00F81250">
        <w:t xml:space="preserve">eç kepez sınırları içerisinde </w:t>
      </w:r>
      <w:proofErr w:type="spellStart"/>
      <w:r w:rsidR="00F81250">
        <w:t>Dü</w:t>
      </w:r>
      <w:r>
        <w:t>raliler</w:t>
      </w:r>
      <w:proofErr w:type="spellEnd"/>
      <w:r w:rsidR="001979AD">
        <w:t xml:space="preserve"> </w:t>
      </w:r>
      <w:r>
        <w:t>de devam e</w:t>
      </w:r>
      <w:r w:rsidR="00F81250">
        <w:t>ttiriliyor. Batı çevre yolunun Boğa çayı – K</w:t>
      </w:r>
      <w:r>
        <w:t xml:space="preserve">araman </w:t>
      </w:r>
      <w:r w:rsidR="001979AD">
        <w:t>çayı arasındaki</w:t>
      </w:r>
      <w:r>
        <w:t xml:space="preserve"> 1800 metrelik kısmının kamulaştırma</w:t>
      </w:r>
      <w:r w:rsidR="00F81250">
        <w:t xml:space="preserve"> yapılmadan açılabilmesi için 2500 da</w:t>
      </w:r>
      <w:r>
        <w:t xml:space="preserve"> mutla sulu tarım arazisi imara açılarak yok edilmiştir. Taşkın böl</w:t>
      </w:r>
      <w:r w:rsidR="001979AD">
        <w:t xml:space="preserve">gesi olması, batısının </w:t>
      </w:r>
      <w:r w:rsidR="00F81250">
        <w:t>Toroslarlar</w:t>
      </w:r>
      <w:r>
        <w:t xml:space="preserve"> çevrili olması</w:t>
      </w:r>
      <w:r w:rsidR="00F81250">
        <w:t>,</w:t>
      </w:r>
      <w:r>
        <w:t xml:space="preserve"> gelecekte alternatif bir yol açılmasına </w:t>
      </w:r>
      <w:r w:rsidR="00F81250">
        <w:t>imkân</w:t>
      </w:r>
      <w:r>
        <w:t xml:space="preserve"> vermemesi, kısa sür</w:t>
      </w:r>
      <w:r w:rsidR="00F81250">
        <w:t xml:space="preserve">ede kent içi bulvara dönüşme </w:t>
      </w:r>
      <w:r w:rsidR="003B3D97">
        <w:t>riskine karşın</w:t>
      </w:r>
      <w:r>
        <w:t xml:space="preserve"> meslek odalarının uyarıları dikkate alınmadan yanlışlara bir yenisi eklenmiştir</w:t>
      </w:r>
      <w:r w:rsidRPr="003B3D97">
        <w:rPr>
          <w:b/>
        </w:rPr>
        <w:t>. ‘’Ben yaptım oldu mantığı ile</w:t>
      </w:r>
      <w:r>
        <w:t xml:space="preserve"> </w:t>
      </w:r>
      <w:r w:rsidR="00B03CDA">
        <w:t xml:space="preserve"> “ yapılanan planlamanın kamuoyunda yarattığı tepkiler bitmeden,</w:t>
      </w:r>
      <w:r w:rsidR="001979AD">
        <w:t xml:space="preserve"> </w:t>
      </w:r>
      <w:r w:rsidR="00B03CDA">
        <w:t xml:space="preserve">toprak koruma kuruluna bir yenisi </w:t>
      </w:r>
      <w:r w:rsidR="003B3D97">
        <w:t>getirilmiştir</w:t>
      </w:r>
      <w:r w:rsidR="00FD62F2">
        <w:t>.</w:t>
      </w:r>
    </w:p>
    <w:p w:rsidR="00B03CDA" w:rsidRDefault="003B3D97" w:rsidP="00FD62F2">
      <w:pPr>
        <w:ind w:firstLine="708"/>
        <w:jc w:val="both"/>
      </w:pPr>
      <w:r>
        <w:t xml:space="preserve"> Kepez</w:t>
      </w:r>
      <w:r w:rsidR="00B03CDA">
        <w:t xml:space="preserve"> Belediyesi 13.03.2015 tarihinde toprak </w:t>
      </w:r>
      <w:r w:rsidR="001979AD">
        <w:t>Koruma Kuruluna başvurarak 526,</w:t>
      </w:r>
      <w:r w:rsidR="00B03CDA">
        <w:t>4 da sulu mutlak tarım arazisi,5</w:t>
      </w:r>
      <w:r w:rsidR="001979AD">
        <w:t>43,9 da dikili kuru tarım arazi</w:t>
      </w:r>
      <w:r w:rsidR="00B03CDA">
        <w:t xml:space="preserve">si,615,1 da </w:t>
      </w:r>
      <w:proofErr w:type="gramStart"/>
      <w:r w:rsidR="00B03CDA">
        <w:t>marjinal</w:t>
      </w:r>
      <w:proofErr w:type="gramEnd"/>
      <w:r w:rsidR="00B03CDA">
        <w:t xml:space="preserve"> sulu tarım arazisi olmak üzere toplam 1685</w:t>
      </w:r>
      <w:r>
        <w:t>.4</w:t>
      </w:r>
      <w:r w:rsidR="00B03CDA">
        <w:t xml:space="preserve"> da tarım alanının tarım dışı amaçla kullanılmasını talep etmiştir.</w:t>
      </w:r>
      <w:r w:rsidR="001979AD">
        <w:t xml:space="preserve"> </w:t>
      </w:r>
      <w:r w:rsidR="00B03CDA">
        <w:t xml:space="preserve">Antalya İli Kepez </w:t>
      </w:r>
      <w:r w:rsidR="001979AD">
        <w:t xml:space="preserve">İlçesi </w:t>
      </w:r>
      <w:proofErr w:type="spellStart"/>
      <w:r w:rsidR="001979AD">
        <w:t>D</w:t>
      </w:r>
      <w:r>
        <w:t>ü</w:t>
      </w:r>
      <w:r w:rsidR="003E219D">
        <w:t>raliler</w:t>
      </w:r>
      <w:proofErr w:type="spellEnd"/>
      <w:r w:rsidR="003E219D">
        <w:t xml:space="preserve"> M</w:t>
      </w:r>
      <w:r w:rsidR="00B03CDA">
        <w:t>ahallesi sınırları içerisinde yer alan bu alanın kentin bitişiğinde p</w:t>
      </w:r>
      <w:r w:rsidR="001979AD">
        <w:t xml:space="preserve">lanlı alanlara birleşik olması </w:t>
      </w:r>
      <w:r w:rsidR="00B03CDA">
        <w:t xml:space="preserve">ve yapılmakta olan Batı Çevre Yoluna </w:t>
      </w:r>
      <w:proofErr w:type="gramStart"/>
      <w:r w:rsidR="00903480">
        <w:t xml:space="preserve">entegre </w:t>
      </w:r>
      <w:r>
        <w:t>olması</w:t>
      </w:r>
      <w:proofErr w:type="gramEnd"/>
      <w:r w:rsidR="00B03CDA">
        <w:t xml:space="preserve"> gibi nedenlerle  </w:t>
      </w:r>
      <w:r w:rsidR="00B03CDA" w:rsidRPr="003B3D97">
        <w:rPr>
          <w:b/>
        </w:rPr>
        <w:t>“konut ve donatı amaçlı</w:t>
      </w:r>
      <w:r w:rsidR="00B03CDA">
        <w:t xml:space="preserve"> </w:t>
      </w:r>
      <w:r w:rsidR="00B03CDA" w:rsidRPr="003B3D97">
        <w:rPr>
          <w:b/>
        </w:rPr>
        <w:t>“</w:t>
      </w:r>
      <w:r w:rsidR="00B03CDA">
        <w:t xml:space="preserve"> planlanması istenmektedir.</w:t>
      </w:r>
    </w:p>
    <w:p w:rsidR="00FD62F2" w:rsidRDefault="00B03CDA" w:rsidP="003B3D97">
      <w:pPr>
        <w:ind w:firstLine="708"/>
        <w:jc w:val="both"/>
      </w:pPr>
      <w:r>
        <w:t>Batı Çev</w:t>
      </w:r>
      <w:r w:rsidR="001979AD">
        <w:t>re Y</w:t>
      </w:r>
      <w:r w:rsidR="008525DF">
        <w:t xml:space="preserve">oluna </w:t>
      </w:r>
      <w:proofErr w:type="gramStart"/>
      <w:r w:rsidR="00903480">
        <w:t xml:space="preserve">entegre </w:t>
      </w:r>
      <w:r w:rsidR="00F81250">
        <w:t>olacağı</w:t>
      </w:r>
      <w:proofErr w:type="gramEnd"/>
      <w:r w:rsidR="008525DF">
        <w:t xml:space="preserve"> söylenen, </w:t>
      </w:r>
      <w:proofErr w:type="spellStart"/>
      <w:r w:rsidR="001979AD">
        <w:t>D</w:t>
      </w:r>
      <w:r w:rsidR="00F81250">
        <w:t>ü</w:t>
      </w:r>
      <w:r>
        <w:t>raliler</w:t>
      </w:r>
      <w:proofErr w:type="spellEnd"/>
      <w:r>
        <w:t xml:space="preserve"> bölgesinin batı ucunun çok az bir kısmından yol geçmekte olup,700-800 m </w:t>
      </w:r>
      <w:proofErr w:type="spellStart"/>
      <w:r>
        <w:t>lik</w:t>
      </w:r>
      <w:proofErr w:type="spellEnd"/>
      <w:r>
        <w:t xml:space="preserve"> yol için 1685,4 da tarım alanının konut ve donatı amaçlı planlanması kamu yararına aykırı olup,</w:t>
      </w:r>
      <w:r w:rsidR="001979AD">
        <w:t xml:space="preserve"> </w:t>
      </w:r>
      <w:r>
        <w:t xml:space="preserve">kente </w:t>
      </w:r>
      <w:r w:rsidR="001979AD">
        <w:t>faydadan</w:t>
      </w:r>
      <w:r>
        <w:t xml:space="preserve"> çok </w:t>
      </w:r>
      <w:r w:rsidR="001979AD">
        <w:t>zarar getirecektir. Bu alan 1/10</w:t>
      </w:r>
      <w:r w:rsidR="00F81250">
        <w:t>0</w:t>
      </w:r>
      <w:r w:rsidR="001979AD">
        <w:t xml:space="preserve">.000 </w:t>
      </w:r>
      <w:proofErr w:type="spellStart"/>
      <w:r w:rsidR="001979AD">
        <w:t>lik</w:t>
      </w:r>
      <w:proofErr w:type="spellEnd"/>
      <w:r w:rsidR="001979AD">
        <w:t xml:space="preserve"> çevre düzeni ve 1/25.000 </w:t>
      </w:r>
      <w:proofErr w:type="spellStart"/>
      <w:r w:rsidR="001979AD">
        <w:t>li</w:t>
      </w:r>
      <w:r w:rsidR="008525DF">
        <w:t>k</w:t>
      </w:r>
      <w:proofErr w:type="spellEnd"/>
      <w:r w:rsidR="008525DF">
        <w:t xml:space="preserve"> nazım imar planında tarım alanı olarak planlanmış olup, </w:t>
      </w:r>
      <w:r w:rsidR="001979AD">
        <w:t>yapılmak istene</w:t>
      </w:r>
      <w:r w:rsidR="008525DF">
        <w:t>n</w:t>
      </w:r>
      <w:r w:rsidR="001979AD">
        <w:t xml:space="preserve"> plan üst ölçekli planlara ay</w:t>
      </w:r>
      <w:r w:rsidR="008525DF">
        <w:t xml:space="preserve">kırıdır. Nazım İmar Planı yapma, yaptırma ve onama yetkisi </w:t>
      </w:r>
      <w:proofErr w:type="spellStart"/>
      <w:r w:rsidR="00F81250">
        <w:t>Bütünşehir</w:t>
      </w:r>
      <w:proofErr w:type="spellEnd"/>
      <w:r w:rsidR="003B3D97">
        <w:t xml:space="preserve"> </w:t>
      </w:r>
      <w:r w:rsidR="00FD62F2">
        <w:t>B</w:t>
      </w:r>
      <w:r w:rsidR="003B3D97">
        <w:t>elediyelerinin yetkisinde iken</w:t>
      </w:r>
      <w:r w:rsidR="003E219D">
        <w:t xml:space="preserve">, </w:t>
      </w:r>
      <w:r w:rsidR="008525DF">
        <w:t>bu talebin K</w:t>
      </w:r>
      <w:r w:rsidR="003E219D">
        <w:t>epez Belediyesinden gelmesi ve T</w:t>
      </w:r>
      <w:r w:rsidR="008525DF">
        <w:t xml:space="preserve">oprak Koruma Kurulunda görüşülmesi usule </w:t>
      </w:r>
      <w:r w:rsidR="003B3D97">
        <w:t>aykırıdır.</w:t>
      </w:r>
    </w:p>
    <w:p w:rsidR="008525DF" w:rsidRDefault="003B3D97" w:rsidP="003B3D97">
      <w:pPr>
        <w:ind w:firstLine="708"/>
        <w:jc w:val="both"/>
      </w:pPr>
      <w:r>
        <w:t xml:space="preserve"> Bunun</w:t>
      </w:r>
      <w:r w:rsidR="008525DF">
        <w:t xml:space="preserve"> yanısıra yapılacak bu planlamadaki asıl amacın Avni Tolunay bölgesindeki yapılan hatalı planlamadaki yanlışları gidermeye yönelik olduğu anlaşılmaktadır. Avni </w:t>
      </w:r>
      <w:r>
        <w:t>Tolunay’daki</w:t>
      </w:r>
      <w:r w:rsidR="0016704B">
        <w:t xml:space="preserve"> planlamada, </w:t>
      </w:r>
      <w:r w:rsidR="008525DF">
        <w:t>yeterli donatı alanı bırakılmadığından, bu eksiği gidermek için planlanacak ek alana ihtiyaç duyulmuştur.</w:t>
      </w:r>
      <w:r w:rsidR="0016704B">
        <w:t xml:space="preserve"> </w:t>
      </w:r>
      <w:r w:rsidR="008525DF">
        <w:t>Bunu gidermenin yolu da 1685 da tarım alanının yok edilmesi olarak karşımıza çıkarılmıştır.</w:t>
      </w:r>
    </w:p>
    <w:p w:rsidR="00FD62F2" w:rsidRDefault="0016704B" w:rsidP="003B3D97">
      <w:pPr>
        <w:ind w:firstLine="708"/>
        <w:jc w:val="both"/>
      </w:pPr>
      <w:r>
        <w:t>A</w:t>
      </w:r>
      <w:r w:rsidR="008525DF">
        <w:t>ntalya ekonomisinin tarım ve turizme dayalı olduğu, gelecekte tarımın dünya genelinde daha çok önem taşıyacağı dikkate alındığında tarım alanlarının yok edilmesi</w:t>
      </w:r>
      <w:r w:rsidR="003B3D97">
        <w:t>;</w:t>
      </w:r>
      <w:r>
        <w:t xml:space="preserve"> </w:t>
      </w:r>
      <w:r w:rsidR="008525DF">
        <w:t xml:space="preserve">kent ekonomisine ciddi </w:t>
      </w:r>
      <w:r w:rsidR="008525DF">
        <w:lastRenderedPageBreak/>
        <w:t>zararlar vermesinin yanısıra,</w:t>
      </w:r>
      <w:r>
        <w:t xml:space="preserve"> turizmini doğal güzelliklere borçlu Antalya’ da turizmi de olumsuz </w:t>
      </w:r>
      <w:r w:rsidR="003B3D97">
        <w:t>etkileyecektir.</w:t>
      </w:r>
    </w:p>
    <w:p w:rsidR="00835991" w:rsidRPr="00903480" w:rsidRDefault="00835991" w:rsidP="003B3D97">
      <w:pPr>
        <w:ind w:firstLine="708"/>
        <w:jc w:val="both"/>
      </w:pPr>
      <w:r w:rsidRPr="00903480">
        <w:t>Şu gerçeği gerek merkezi gerekse yerel yöneticiler unutmamalıdır, sürdürülebilir kalkınma ancak sürdürülebilir kalkınmayı amaç edinen planlama süreci ile sağlanabilir</w:t>
      </w:r>
      <w:r w:rsidR="00B15FA7" w:rsidRPr="00903480">
        <w:t>. Kentlerimiz Dönemsel seçim sü</w:t>
      </w:r>
      <w:r w:rsidR="00903480" w:rsidRPr="00903480">
        <w:t xml:space="preserve">recine feda edilerek sağlıksız </w:t>
      </w:r>
      <w:r w:rsidR="00B15FA7" w:rsidRPr="00903480">
        <w:t xml:space="preserve">ve yaşanamaz çevrelerle sorunların giderek büyüdüğü niteliksiz kentler haline dönüştürülmektedir. </w:t>
      </w:r>
    </w:p>
    <w:p w:rsidR="003B3D97" w:rsidRDefault="003B3D97" w:rsidP="003B3D97">
      <w:pPr>
        <w:ind w:firstLine="708"/>
        <w:jc w:val="both"/>
      </w:pPr>
      <w:r>
        <w:t>Milletvekili</w:t>
      </w:r>
      <w:r w:rsidR="0016704B">
        <w:t xml:space="preserve"> seçimlerinin yaklaştığı bu aylarda bölge halkını</w:t>
      </w:r>
      <w:r w:rsidR="00FD62F2">
        <w:t xml:space="preserve">n oyunu almak için </w:t>
      </w:r>
      <w:proofErr w:type="gramStart"/>
      <w:r w:rsidR="00FD62F2">
        <w:t>popülist</w:t>
      </w:r>
      <w:proofErr w:type="gramEnd"/>
      <w:r w:rsidR="0016704B">
        <w:t xml:space="preserve"> yaklaşımla</w:t>
      </w:r>
      <w:r w:rsidR="00FD62F2">
        <w:t>rla</w:t>
      </w:r>
      <w:r w:rsidR="0016704B">
        <w:t xml:space="preserve"> tarım alanlarının elden çıkarılmasının yolunu açanlar, kentin geleceğini yok etmektedirler. Son on yılda 248 bin da tarım alanını kaybeden Antalya</w:t>
      </w:r>
      <w:r w:rsidR="00F81250">
        <w:t>’</w:t>
      </w:r>
      <w:r w:rsidR="0016704B">
        <w:t>nın daha fazla kaybedecek tarım alanı kalmamıştır.</w:t>
      </w:r>
      <w:r w:rsidR="003E219D">
        <w:t xml:space="preserve"> </w:t>
      </w:r>
      <w:r w:rsidR="0016704B">
        <w:t>Yerel yönetiml</w:t>
      </w:r>
      <w:r>
        <w:t xml:space="preserve">eri ve GTHB </w:t>
      </w:r>
      <w:proofErr w:type="spellStart"/>
      <w:r>
        <w:t>nın</w:t>
      </w:r>
      <w:proofErr w:type="spellEnd"/>
      <w:r>
        <w:t xml:space="preserve"> taşra teşkilatlarını</w:t>
      </w:r>
      <w:r w:rsidR="0016704B">
        <w:t xml:space="preserve"> Antalya’nın tarım arazilerini sah</w:t>
      </w:r>
      <w:r w:rsidR="00F81250">
        <w:t xml:space="preserve">ip çıkmaya ve GTHB </w:t>
      </w:r>
      <w:proofErr w:type="spellStart"/>
      <w:r w:rsidR="00F81250">
        <w:t>nın</w:t>
      </w:r>
      <w:proofErr w:type="spellEnd"/>
      <w:r w:rsidR="00F81250">
        <w:t xml:space="preserve">  “</w:t>
      </w:r>
      <w:r w:rsidR="00F81250" w:rsidRPr="00F81250">
        <w:rPr>
          <w:b/>
        </w:rPr>
        <w:t>Gelin Tarım Arazilerini Birlikte K</w:t>
      </w:r>
      <w:r w:rsidR="0016704B" w:rsidRPr="00F81250">
        <w:rPr>
          <w:b/>
        </w:rPr>
        <w:t>oruyalım”</w:t>
      </w:r>
      <w:r w:rsidR="0016704B">
        <w:t xml:space="preserve"> davetine uymalarını bekliyoruz.</w:t>
      </w:r>
      <w:r w:rsidR="00517E61">
        <w:t>19.03.2015</w:t>
      </w:r>
    </w:p>
    <w:p w:rsidR="0016704B" w:rsidRDefault="00FD62F2" w:rsidP="00FD62F2">
      <w:pPr>
        <w:jc w:val="both"/>
      </w:pPr>
      <w:r>
        <w:t>Kamuoyuna saygı ile duyurulur.</w:t>
      </w:r>
    </w:p>
    <w:p w:rsidR="00FD62F2" w:rsidRDefault="0016704B" w:rsidP="001979AD">
      <w:pPr>
        <w:jc w:val="both"/>
      </w:pPr>
      <w:r w:rsidRPr="00F81250">
        <w:rPr>
          <w:b/>
        </w:rPr>
        <w:t>TMMOB Ziraat Mühendisleri Odası Antalya Şubesi</w:t>
      </w:r>
      <w:r w:rsidR="00F81250">
        <w:t xml:space="preserve">      </w:t>
      </w:r>
    </w:p>
    <w:p w:rsidR="0016704B" w:rsidRDefault="00F81250" w:rsidP="001979AD">
      <w:pPr>
        <w:jc w:val="both"/>
      </w:pPr>
      <w:r>
        <w:t xml:space="preserve"> </w:t>
      </w:r>
      <w:r w:rsidR="0016704B" w:rsidRPr="00F81250">
        <w:rPr>
          <w:b/>
        </w:rPr>
        <w:t>TMMOB Şehir Plancıları Odası Antalya Şubesi</w:t>
      </w:r>
    </w:p>
    <w:p w:rsidR="001979AD" w:rsidRDefault="001979AD" w:rsidP="001979AD">
      <w:pPr>
        <w:jc w:val="both"/>
      </w:pPr>
    </w:p>
    <w:sectPr w:rsidR="001979AD" w:rsidSect="009C61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77DAB"/>
    <w:rsid w:val="0016704B"/>
    <w:rsid w:val="001979AD"/>
    <w:rsid w:val="002517AF"/>
    <w:rsid w:val="00374515"/>
    <w:rsid w:val="003B3D97"/>
    <w:rsid w:val="003E219D"/>
    <w:rsid w:val="00517E61"/>
    <w:rsid w:val="005304FF"/>
    <w:rsid w:val="00835991"/>
    <w:rsid w:val="008525DF"/>
    <w:rsid w:val="00903480"/>
    <w:rsid w:val="009C6131"/>
    <w:rsid w:val="00AD0D66"/>
    <w:rsid w:val="00B03CDA"/>
    <w:rsid w:val="00B15FA7"/>
    <w:rsid w:val="00B92E00"/>
    <w:rsid w:val="00C77DAB"/>
    <w:rsid w:val="00D275C7"/>
    <w:rsid w:val="00EF7CA5"/>
    <w:rsid w:val="00F81250"/>
    <w:rsid w:val="00FD62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1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304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04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644</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MÜDÜR</cp:lastModifiedBy>
  <cp:revision>10</cp:revision>
  <cp:lastPrinted>2015-03-18T14:30:00Z</cp:lastPrinted>
  <dcterms:created xsi:type="dcterms:W3CDTF">2015-03-18T11:24:00Z</dcterms:created>
  <dcterms:modified xsi:type="dcterms:W3CDTF">2015-03-19T11:09:00Z</dcterms:modified>
</cp:coreProperties>
</file>