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78" w:rsidRDefault="000C0278" w:rsidP="001E34A9">
      <w:pPr>
        <w:pStyle w:val="KonuBal"/>
        <w:spacing w:line="360" w:lineRule="auto"/>
        <w:rPr>
          <w:sz w:val="24"/>
          <w:szCs w:val="24"/>
        </w:rPr>
      </w:pPr>
      <w:r w:rsidRPr="000C0278">
        <w:rPr>
          <w:noProof/>
          <w:sz w:val="24"/>
          <w:szCs w:val="24"/>
        </w:rPr>
        <w:drawing>
          <wp:anchor distT="0" distB="0" distL="114300" distR="114300" simplePos="0" relativeHeight="251659264" behindDoc="0" locked="0" layoutInCell="1" allowOverlap="1">
            <wp:simplePos x="0" y="0"/>
            <wp:positionH relativeFrom="column">
              <wp:posOffset>313055</wp:posOffset>
            </wp:positionH>
            <wp:positionV relativeFrom="paragraph">
              <wp:posOffset>288290</wp:posOffset>
            </wp:positionV>
            <wp:extent cx="3221990" cy="1377950"/>
            <wp:effectExtent l="19050" t="0" r="0"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4"/>
                    <a:srcRect/>
                    <a:stretch>
                      <a:fillRect/>
                    </a:stretch>
                  </pic:blipFill>
                  <pic:spPr bwMode="auto">
                    <a:xfrm>
                      <a:off x="0" y="0"/>
                      <a:ext cx="3221990" cy="1377950"/>
                    </a:xfrm>
                    <a:prstGeom prst="rect">
                      <a:avLst/>
                    </a:prstGeom>
                    <a:noFill/>
                    <a:ln w="9525">
                      <a:noFill/>
                      <a:miter lim="800000"/>
                      <a:headEnd/>
                      <a:tailEnd/>
                    </a:ln>
                  </pic:spPr>
                </pic:pic>
              </a:graphicData>
            </a:graphic>
          </wp:anchor>
        </w:drawing>
      </w:r>
    </w:p>
    <w:p w:rsidR="000C0278" w:rsidRPr="009942F6" w:rsidRDefault="000C0278" w:rsidP="000C0278">
      <w:pPr>
        <w:pStyle w:val="NormalWeb"/>
        <w:spacing w:before="0" w:beforeAutospacing="0" w:after="0" w:afterAutospacing="0" w:line="360" w:lineRule="auto"/>
        <w:jc w:val="right"/>
        <w:rPr>
          <w:b/>
          <w:i/>
        </w:rPr>
      </w:pPr>
      <w:proofErr w:type="gramStart"/>
      <w:r w:rsidRPr="009942F6">
        <w:rPr>
          <w:b/>
          <w:i/>
        </w:rPr>
        <w:t>Bestekar</w:t>
      </w:r>
      <w:proofErr w:type="gramEnd"/>
      <w:r w:rsidRPr="009942F6">
        <w:rPr>
          <w:b/>
          <w:i/>
        </w:rPr>
        <w:t xml:space="preserve"> </w:t>
      </w:r>
      <w:proofErr w:type="spellStart"/>
      <w:r w:rsidRPr="009942F6">
        <w:rPr>
          <w:b/>
          <w:i/>
        </w:rPr>
        <w:t>Sk</w:t>
      </w:r>
      <w:proofErr w:type="spellEnd"/>
      <w:r w:rsidRPr="009942F6">
        <w:rPr>
          <w:b/>
          <w:i/>
        </w:rPr>
        <w:t xml:space="preserve">.49/5 Kavaklıdere/ANKARA </w:t>
      </w:r>
    </w:p>
    <w:p w:rsidR="000C0278" w:rsidRPr="009942F6" w:rsidRDefault="000C0278" w:rsidP="000C0278">
      <w:pPr>
        <w:pStyle w:val="NormalWeb"/>
        <w:pBdr>
          <w:bottom w:val="single" w:sz="6" w:space="1" w:color="auto"/>
        </w:pBdr>
        <w:spacing w:before="0" w:beforeAutospacing="0" w:after="0" w:afterAutospacing="0" w:line="360" w:lineRule="auto"/>
        <w:jc w:val="right"/>
        <w:rPr>
          <w:b/>
          <w:i/>
        </w:rPr>
      </w:pPr>
      <w:r w:rsidRPr="009942F6">
        <w:rPr>
          <w:b/>
          <w:i/>
        </w:rPr>
        <w:t xml:space="preserve">                                                                         </w:t>
      </w:r>
      <w:r w:rsidRPr="009942F6">
        <w:rPr>
          <w:b/>
          <w:i/>
        </w:rPr>
        <w:tab/>
        <w:t xml:space="preserve">       Tel-</w:t>
      </w:r>
      <w:proofErr w:type="gramStart"/>
      <w:r w:rsidRPr="009942F6">
        <w:rPr>
          <w:b/>
          <w:i/>
        </w:rPr>
        <w:t>3124661814</w:t>
      </w:r>
      <w:proofErr w:type="gramEnd"/>
      <w:r w:rsidRPr="009942F6">
        <w:rPr>
          <w:b/>
          <w:i/>
        </w:rPr>
        <w:t xml:space="preserve"> </w:t>
      </w:r>
      <w:proofErr w:type="spellStart"/>
      <w:r w:rsidRPr="009942F6">
        <w:rPr>
          <w:b/>
          <w:i/>
        </w:rPr>
        <w:t>Fax</w:t>
      </w:r>
      <w:proofErr w:type="spellEnd"/>
      <w:r w:rsidRPr="009942F6">
        <w:rPr>
          <w:b/>
          <w:i/>
        </w:rPr>
        <w:t>-3124269986</w:t>
      </w:r>
    </w:p>
    <w:p w:rsidR="000C0278" w:rsidRPr="009942F6" w:rsidRDefault="000C0278" w:rsidP="000C0278">
      <w:pPr>
        <w:jc w:val="center"/>
        <w:rPr>
          <w:b/>
        </w:rPr>
      </w:pPr>
    </w:p>
    <w:p w:rsidR="000C0278" w:rsidRDefault="000C0278" w:rsidP="001E34A9">
      <w:pPr>
        <w:pStyle w:val="KonuBal"/>
        <w:spacing w:line="360" w:lineRule="auto"/>
        <w:rPr>
          <w:sz w:val="24"/>
          <w:szCs w:val="24"/>
        </w:rPr>
      </w:pPr>
    </w:p>
    <w:p w:rsidR="00E51414" w:rsidRPr="004D6A50" w:rsidRDefault="00E51414" w:rsidP="001E34A9">
      <w:pPr>
        <w:pStyle w:val="KonuBal"/>
        <w:spacing w:line="360" w:lineRule="auto"/>
        <w:rPr>
          <w:sz w:val="24"/>
          <w:szCs w:val="24"/>
        </w:rPr>
      </w:pPr>
      <w:r w:rsidRPr="004D6A50">
        <w:rPr>
          <w:sz w:val="24"/>
          <w:szCs w:val="24"/>
        </w:rPr>
        <w:t>DANIŞTAY BAŞKANLIĞINA</w:t>
      </w:r>
    </w:p>
    <w:p w:rsidR="00E51414" w:rsidRDefault="001E34A9" w:rsidP="001E34A9">
      <w:pPr>
        <w:tabs>
          <w:tab w:val="left" w:pos="2552"/>
        </w:tabs>
        <w:spacing w:line="360" w:lineRule="auto"/>
        <w:jc w:val="right"/>
        <w:rPr>
          <w:b/>
        </w:rPr>
      </w:pPr>
      <w:r>
        <w:rPr>
          <w:b/>
        </w:rPr>
        <w:t xml:space="preserve">DOSYA </w:t>
      </w:r>
      <w:proofErr w:type="gramStart"/>
      <w:r>
        <w:rPr>
          <w:b/>
        </w:rPr>
        <w:t>NO :E</w:t>
      </w:r>
      <w:proofErr w:type="gramEnd"/>
      <w:r>
        <w:rPr>
          <w:b/>
        </w:rPr>
        <w:t>.2017/</w:t>
      </w:r>
    </w:p>
    <w:p w:rsidR="001E34A9" w:rsidRPr="00F75C4B" w:rsidRDefault="00E51414" w:rsidP="000C0278">
      <w:pPr>
        <w:rPr>
          <w:b/>
          <w:bCs/>
          <w:color w:val="000000"/>
        </w:rPr>
      </w:pPr>
      <w:r w:rsidRPr="004D6A50">
        <w:rPr>
          <w:b/>
        </w:rPr>
        <w:t>DAVACI</w:t>
      </w:r>
      <w:r w:rsidRPr="004D6A50">
        <w:rPr>
          <w:b/>
        </w:rPr>
        <w:tab/>
      </w:r>
      <w:r w:rsidRPr="004D6A50">
        <w:rPr>
          <w:b/>
        </w:rPr>
        <w:tab/>
        <w:t xml:space="preserve">: </w:t>
      </w:r>
      <w:r w:rsidR="001E34A9" w:rsidRPr="00F75C4B">
        <w:rPr>
          <w:color w:val="000000"/>
        </w:rPr>
        <w:t>TMMOB Ziraat Mühendisleri Odası Başkanlığı</w:t>
      </w:r>
    </w:p>
    <w:p w:rsidR="001E34A9" w:rsidRPr="00F75C4B" w:rsidRDefault="001E34A9" w:rsidP="000C0278">
      <w:pPr>
        <w:spacing w:before="100" w:beforeAutospacing="1" w:after="100" w:afterAutospacing="1"/>
        <w:jc w:val="both"/>
      </w:pPr>
      <w:r w:rsidRPr="00F75C4B">
        <w:rPr>
          <w:color w:val="000000"/>
        </w:rPr>
        <w:tab/>
      </w:r>
      <w:r w:rsidRPr="00F75C4B">
        <w:rPr>
          <w:color w:val="000000"/>
        </w:rPr>
        <w:tab/>
      </w:r>
      <w:r w:rsidRPr="00F75C4B">
        <w:rPr>
          <w:color w:val="000000"/>
        </w:rPr>
        <w:tab/>
      </w:r>
      <w:r w:rsidRPr="00F75C4B">
        <w:t xml:space="preserve">  Karanfil </w:t>
      </w:r>
      <w:proofErr w:type="spellStart"/>
      <w:proofErr w:type="gramStart"/>
      <w:r w:rsidRPr="00F75C4B">
        <w:t>Sk</w:t>
      </w:r>
      <w:proofErr w:type="spellEnd"/>
      <w:r w:rsidRPr="00F75C4B">
        <w:t>.No</w:t>
      </w:r>
      <w:proofErr w:type="gramEnd"/>
      <w:r w:rsidRPr="00F75C4B">
        <w:t>:28/12 Kızılay/ANKARA</w:t>
      </w:r>
    </w:p>
    <w:p w:rsidR="001E34A9" w:rsidRPr="00F75C4B" w:rsidRDefault="001E34A9" w:rsidP="000C0278">
      <w:pPr>
        <w:spacing w:before="100" w:beforeAutospacing="1" w:after="100" w:afterAutospacing="1"/>
        <w:jc w:val="both"/>
      </w:pPr>
      <w:proofErr w:type="gramStart"/>
      <w:r w:rsidRPr="00F75C4B">
        <w:rPr>
          <w:b/>
          <w:bCs/>
        </w:rPr>
        <w:t>VEKİLİ                    :</w:t>
      </w:r>
      <w:r w:rsidRPr="00F75C4B">
        <w:t xml:space="preserve"> </w:t>
      </w:r>
      <w:proofErr w:type="spellStart"/>
      <w:r w:rsidRPr="00F75C4B">
        <w:t>Av.Zühal</w:t>
      </w:r>
      <w:proofErr w:type="spellEnd"/>
      <w:proofErr w:type="gramEnd"/>
      <w:r w:rsidRPr="00F75C4B">
        <w:t xml:space="preserve"> SİRKECİOĞLU DÖNMEZ-41998670172</w:t>
      </w:r>
    </w:p>
    <w:p w:rsidR="001E34A9" w:rsidRPr="00F75C4B" w:rsidRDefault="001E34A9" w:rsidP="000C0278">
      <w:pPr>
        <w:rPr>
          <w:color w:val="000000"/>
        </w:rPr>
      </w:pPr>
      <w:r w:rsidRPr="00F75C4B">
        <w:rPr>
          <w:color w:val="000000"/>
        </w:rPr>
        <w:tab/>
      </w:r>
      <w:r w:rsidRPr="00F75C4B">
        <w:rPr>
          <w:color w:val="000000"/>
        </w:rPr>
        <w:tab/>
      </w:r>
      <w:r w:rsidRPr="00F75C4B">
        <w:rPr>
          <w:color w:val="000000"/>
        </w:rPr>
        <w:tab/>
        <w:t xml:space="preserve">  Bestekar </w:t>
      </w:r>
      <w:proofErr w:type="spellStart"/>
      <w:proofErr w:type="gramStart"/>
      <w:r w:rsidRPr="00F75C4B">
        <w:rPr>
          <w:color w:val="000000"/>
        </w:rPr>
        <w:t>Sk</w:t>
      </w:r>
      <w:proofErr w:type="spellEnd"/>
      <w:r w:rsidRPr="00F75C4B">
        <w:rPr>
          <w:color w:val="000000"/>
        </w:rPr>
        <w:t>.No</w:t>
      </w:r>
      <w:proofErr w:type="gramEnd"/>
      <w:r w:rsidRPr="00F75C4B">
        <w:rPr>
          <w:color w:val="000000"/>
        </w:rPr>
        <w:t>-49/5 Kavaklıdere/ANKARA</w:t>
      </w:r>
    </w:p>
    <w:p w:rsidR="000C0278" w:rsidRDefault="000C0278" w:rsidP="001E34A9">
      <w:pPr>
        <w:spacing w:line="360" w:lineRule="auto"/>
        <w:jc w:val="both"/>
        <w:rPr>
          <w:b/>
        </w:rPr>
      </w:pPr>
    </w:p>
    <w:p w:rsidR="00E51414" w:rsidRPr="004D6A50" w:rsidRDefault="001E34A9" w:rsidP="001E34A9">
      <w:pPr>
        <w:spacing w:line="360" w:lineRule="auto"/>
        <w:jc w:val="both"/>
      </w:pPr>
      <w:r>
        <w:rPr>
          <w:b/>
        </w:rPr>
        <w:t>DAVALI</w:t>
      </w:r>
      <w:r w:rsidR="00E51414" w:rsidRPr="004D6A50">
        <w:rPr>
          <w:b/>
        </w:rPr>
        <w:tab/>
      </w:r>
      <w:r>
        <w:rPr>
          <w:b/>
        </w:rPr>
        <w:tab/>
      </w:r>
      <w:r w:rsidR="00E51414" w:rsidRPr="004D6A50">
        <w:rPr>
          <w:b/>
        </w:rPr>
        <w:t xml:space="preserve">: </w:t>
      </w:r>
      <w:r>
        <w:t xml:space="preserve">Gıda </w:t>
      </w:r>
      <w:r w:rsidR="00E51414" w:rsidRPr="004D6A50">
        <w:t xml:space="preserve">Tarım ve </w:t>
      </w:r>
      <w:r>
        <w:t>Hayvancılık</w:t>
      </w:r>
      <w:r w:rsidR="00E51414" w:rsidRPr="004D6A50">
        <w:t xml:space="preserve"> Bakanlığı</w:t>
      </w:r>
      <w:r>
        <w:t>-ANKARA</w:t>
      </w:r>
    </w:p>
    <w:p w:rsidR="00E51414" w:rsidRPr="00C8625E" w:rsidRDefault="001E34A9" w:rsidP="001E34A9">
      <w:pPr>
        <w:spacing w:line="360" w:lineRule="auto"/>
        <w:jc w:val="both"/>
        <w:rPr>
          <w:b/>
        </w:rPr>
      </w:pPr>
      <w:r>
        <w:rPr>
          <w:b/>
        </w:rPr>
        <w:t>KONU</w:t>
      </w:r>
      <w:r>
        <w:rPr>
          <w:b/>
        </w:rPr>
        <w:tab/>
      </w:r>
      <w:r>
        <w:rPr>
          <w:b/>
        </w:rPr>
        <w:tab/>
      </w:r>
      <w:r w:rsidR="00E51414" w:rsidRPr="004D6A50">
        <w:rPr>
          <w:b/>
        </w:rPr>
        <w:t>:</w:t>
      </w:r>
      <w:proofErr w:type="gramStart"/>
      <w:r>
        <w:rPr>
          <w:b/>
        </w:rPr>
        <w:t>09/11/2017</w:t>
      </w:r>
      <w:proofErr w:type="gramEnd"/>
      <w:r w:rsidR="00E51414">
        <w:t xml:space="preserve"> tarih </w:t>
      </w:r>
      <w:r>
        <w:t>30235</w:t>
      </w:r>
      <w:r w:rsidR="00E51414" w:rsidRPr="004D6A50">
        <w:t xml:space="preserve"> Sayılı </w:t>
      </w:r>
      <w:proofErr w:type="spellStart"/>
      <w:r w:rsidR="00E51414" w:rsidRPr="004D6A50">
        <w:t>RG’de</w:t>
      </w:r>
      <w:proofErr w:type="spellEnd"/>
      <w:r w:rsidR="00E51414" w:rsidRPr="004D6A50">
        <w:t xml:space="preserve"> yayınlanan  </w:t>
      </w:r>
      <w:r w:rsidR="00E51414" w:rsidRPr="004D6A50">
        <w:rPr>
          <w:b/>
          <w:i/>
        </w:rPr>
        <w:t>“Bitki Koruma Ürünleri</w:t>
      </w:r>
      <w:r w:rsidR="00C67500">
        <w:rPr>
          <w:b/>
          <w:i/>
        </w:rPr>
        <w:t>nin Ruhsatlandırılması</w:t>
      </w:r>
      <w:r>
        <w:rPr>
          <w:b/>
          <w:i/>
        </w:rPr>
        <w:t xml:space="preserve"> </w:t>
      </w:r>
      <w:r w:rsidR="00C67500">
        <w:rPr>
          <w:b/>
          <w:i/>
        </w:rPr>
        <w:t>v</w:t>
      </w:r>
      <w:r>
        <w:rPr>
          <w:b/>
          <w:i/>
        </w:rPr>
        <w:t xml:space="preserve">e </w:t>
      </w:r>
      <w:r w:rsidR="00C67500">
        <w:rPr>
          <w:b/>
          <w:i/>
        </w:rPr>
        <w:t xml:space="preserve">Piyasaya Arzı </w:t>
      </w:r>
      <w:r w:rsidR="00E51414" w:rsidRPr="004D6A50">
        <w:rPr>
          <w:b/>
          <w:i/>
        </w:rPr>
        <w:t xml:space="preserve">Hakkında </w:t>
      </w:r>
      <w:proofErr w:type="spellStart"/>
      <w:r w:rsidR="00E51414" w:rsidRPr="004D6A50">
        <w:rPr>
          <w:b/>
          <w:i/>
        </w:rPr>
        <w:t>Yönetmelik”</w:t>
      </w:r>
      <w:r w:rsidR="00E51414" w:rsidRPr="00E20277">
        <w:t>in</w:t>
      </w:r>
      <w:proofErr w:type="spellEnd"/>
      <w:r w:rsidR="00E51414" w:rsidRPr="00E20277">
        <w:t xml:space="preserve"> </w:t>
      </w:r>
      <w:r w:rsidR="00B27A66">
        <w:t>EK-1/4</w:t>
      </w:r>
      <w:r w:rsidR="00E51414">
        <w:t>.</w:t>
      </w:r>
      <w:r w:rsidR="00E51414" w:rsidRPr="00FD6547">
        <w:t xml:space="preserve">maddesinin </w:t>
      </w:r>
      <w:r w:rsidR="00B27A66">
        <w:t>i</w:t>
      </w:r>
      <w:r w:rsidR="00E51414" w:rsidRPr="00C8625E">
        <w:t>ptali tale</w:t>
      </w:r>
      <w:r w:rsidR="00B27A66">
        <w:t>bi</w:t>
      </w:r>
      <w:r w:rsidR="00E51414" w:rsidRPr="00C8625E">
        <w:t>dir.</w:t>
      </w:r>
    </w:p>
    <w:p w:rsidR="00E51414" w:rsidRPr="0043799D" w:rsidRDefault="00E51414" w:rsidP="001E34A9">
      <w:pPr>
        <w:spacing w:line="360" w:lineRule="auto"/>
        <w:jc w:val="both"/>
      </w:pPr>
      <w:r w:rsidRPr="004D6A50">
        <w:rPr>
          <w:b/>
        </w:rPr>
        <w:t>AÇIKLAMALAR</w:t>
      </w:r>
      <w:r w:rsidRPr="004D6A50">
        <w:rPr>
          <w:b/>
        </w:rPr>
        <w:tab/>
      </w:r>
      <w:r w:rsidRPr="004D6A50">
        <w:rPr>
          <w:b/>
        </w:rPr>
        <w:tab/>
        <w:t>:</w:t>
      </w:r>
      <w:r w:rsidRPr="004D6A50">
        <w:t xml:space="preserve">Davalı </w:t>
      </w:r>
      <w:r>
        <w:t>B</w:t>
      </w:r>
      <w:r w:rsidRPr="004D6A50">
        <w:t>akanlı</w:t>
      </w:r>
      <w:r w:rsidR="00E33AC8">
        <w:t>k</w:t>
      </w:r>
      <w:r w:rsidRPr="004D6A50">
        <w:t xml:space="preserve"> tarafından hazırlanan </w:t>
      </w:r>
      <w:r w:rsidR="00E33AC8" w:rsidRPr="004D6A50">
        <w:rPr>
          <w:b/>
          <w:i/>
        </w:rPr>
        <w:t xml:space="preserve">“Bitki Koruma </w:t>
      </w:r>
      <w:r w:rsidR="00B27A66" w:rsidRPr="004D6A50">
        <w:rPr>
          <w:b/>
          <w:i/>
        </w:rPr>
        <w:t>Ürünleri</w:t>
      </w:r>
      <w:r w:rsidR="00B27A66">
        <w:rPr>
          <w:b/>
          <w:i/>
        </w:rPr>
        <w:t xml:space="preserve">nin Ruhsatlandırılması ve Piyasaya Arzı </w:t>
      </w:r>
      <w:r w:rsidR="00B27A66" w:rsidRPr="004D6A50">
        <w:rPr>
          <w:b/>
          <w:i/>
        </w:rPr>
        <w:t>Hakkında Yönetmelik</w:t>
      </w:r>
      <w:r w:rsidR="00B27A66">
        <w:rPr>
          <w:b/>
          <w:i/>
        </w:rPr>
        <w:t>”</w:t>
      </w:r>
      <w:r w:rsidR="00E33AC8" w:rsidRPr="004D6A50">
        <w:t xml:space="preserve"> </w:t>
      </w:r>
      <w:proofErr w:type="gramStart"/>
      <w:r w:rsidR="00E33AC8">
        <w:rPr>
          <w:b/>
        </w:rPr>
        <w:t>09/11/2017</w:t>
      </w:r>
      <w:proofErr w:type="gramEnd"/>
      <w:r w:rsidR="00E33AC8">
        <w:t xml:space="preserve"> </w:t>
      </w:r>
      <w:r w:rsidRPr="004D6A50">
        <w:t xml:space="preserve">tarihinde </w:t>
      </w:r>
      <w:r w:rsidR="00E33AC8">
        <w:t xml:space="preserve">30235 </w:t>
      </w:r>
      <w:r w:rsidRPr="0043799D">
        <w:t xml:space="preserve">sayılı </w:t>
      </w:r>
      <w:proofErr w:type="spellStart"/>
      <w:r w:rsidRPr="0043799D">
        <w:t>RG’de</w:t>
      </w:r>
      <w:proofErr w:type="spellEnd"/>
      <w:r w:rsidRPr="0043799D">
        <w:t xml:space="preserve"> yayınlanarak yürürlüğe girmiş</w:t>
      </w:r>
      <w:r w:rsidR="00E33AC8">
        <w:t xml:space="preserve">tir. </w:t>
      </w:r>
      <w:r w:rsidR="00B27A66">
        <w:rPr>
          <w:color w:val="000000"/>
        </w:rPr>
        <w:t>B</w:t>
      </w:r>
      <w:r w:rsidR="00B27A66" w:rsidRPr="00B27A66">
        <w:rPr>
          <w:color w:val="000000"/>
        </w:rPr>
        <w:t xml:space="preserve">itkilerin veya bitkisel ürünlerin her türlü zararlı organizmadan korunması veya bu tür organizmaların etkisinin önlenmesi, bitki ve bitkisel ürünlerin yetiştirildikleri ve muhafaza edildikleri ortamlarda zararlı organizmalara karşı kullanılacak ticari formdaki bitki koruma ürünlerinin ruhsatlandırılması ve piyasaya sunulmasına ilişkin usul ve esasları </w:t>
      </w:r>
      <w:r w:rsidR="00E33AC8" w:rsidRPr="00B27A66">
        <w:rPr>
          <w:color w:val="000000"/>
        </w:rPr>
        <w:t>usul ve</w:t>
      </w:r>
      <w:r w:rsidR="00E33AC8" w:rsidRPr="00E33AC8">
        <w:rPr>
          <w:color w:val="000000"/>
        </w:rPr>
        <w:t xml:space="preserve"> esasları</w:t>
      </w:r>
      <w:r w:rsidR="00E33AC8">
        <w:rPr>
          <w:color w:val="000000"/>
        </w:rPr>
        <w:t xml:space="preserve"> düzenleyen </w:t>
      </w:r>
      <w:r w:rsidR="00E33AC8" w:rsidRPr="00E33AC8">
        <w:t>Yönetmeli</w:t>
      </w:r>
      <w:r w:rsidR="00E33AC8">
        <w:t>k</w:t>
      </w:r>
      <w:r w:rsidR="008A797F">
        <w:t>,</w:t>
      </w:r>
      <w:r w:rsidR="00E33AC8">
        <w:t xml:space="preserve"> </w:t>
      </w:r>
      <w:r w:rsidRPr="0043799D">
        <w:t>5996 sayılı Veteriner Hizmetleri, Bitki Sağlığı, Gıda ve Yem Kanununun 18</w:t>
      </w:r>
      <w:proofErr w:type="gramStart"/>
      <w:r w:rsidR="008A797F">
        <w:t>.,</w:t>
      </w:r>
      <w:proofErr w:type="gramEnd"/>
      <w:r w:rsidR="008A797F">
        <w:t xml:space="preserve"> 19., 20.</w:t>
      </w:r>
      <w:r w:rsidR="00B27A66">
        <w:t>,</w:t>
      </w:r>
      <w:r w:rsidR="008A797F">
        <w:t xml:space="preserve"> 39.</w:t>
      </w:r>
      <w:r w:rsidR="00B27A66">
        <w:t xml:space="preserve"> ve 42. </w:t>
      </w:r>
      <w:r w:rsidRPr="0043799D">
        <w:t>maddelerine dayanılarak hazırlanmış</w:t>
      </w:r>
      <w:r w:rsidR="008A797F">
        <w:t xml:space="preserve">tır. </w:t>
      </w:r>
      <w:r w:rsidRPr="0043799D">
        <w:t xml:space="preserve">Yönetmeliğin iptalini talep ettiğimiz hükümleri 7472 sayılı “Ziraat Yüksek Mühendisliği Hakkında Kanun”, “Ziraat Mühendislerinin Görev ve Yetkilerine İlişkin Tüzük”e aykırılıklar teşkil etmektedir. </w:t>
      </w:r>
    </w:p>
    <w:p w:rsidR="001E6B00" w:rsidRDefault="00E51414" w:rsidP="008A797F">
      <w:pPr>
        <w:spacing w:line="360" w:lineRule="auto"/>
        <w:jc w:val="both"/>
        <w:rPr>
          <w:color w:val="000000"/>
        </w:rPr>
      </w:pPr>
      <w:r w:rsidRPr="008A797F">
        <w:rPr>
          <w:b/>
        </w:rPr>
        <w:t>İPTAL NEDENLERİ</w:t>
      </w:r>
      <w:r w:rsidRPr="008A797F">
        <w:rPr>
          <w:b/>
        </w:rPr>
        <w:tab/>
      </w:r>
      <w:r w:rsidRPr="008A797F">
        <w:rPr>
          <w:b/>
        </w:rPr>
        <w:tab/>
        <w:t>:</w:t>
      </w:r>
      <w:r w:rsidR="008A797F">
        <w:rPr>
          <w:b/>
        </w:rPr>
        <w:t xml:space="preserve"> 1-</w:t>
      </w:r>
      <w:proofErr w:type="gramStart"/>
      <w:r w:rsidR="008A797F">
        <w:rPr>
          <w:b/>
        </w:rPr>
        <w:t>)</w:t>
      </w:r>
      <w:proofErr w:type="gramEnd"/>
      <w:r w:rsidR="008A797F">
        <w:rPr>
          <w:b/>
        </w:rPr>
        <w:t xml:space="preserve"> </w:t>
      </w:r>
      <w:r w:rsidR="008A797F" w:rsidRPr="00B27A66">
        <w:t>Yönetmeliğin 5.maddesinin 1.fıkrasın</w:t>
      </w:r>
      <w:r w:rsidR="00B27A66" w:rsidRPr="00B27A66">
        <w:t>da</w:t>
      </w:r>
      <w:r w:rsidR="00B27A66">
        <w:t>,</w:t>
      </w:r>
      <w:r w:rsidR="008A797F" w:rsidRPr="00B27A66">
        <w:t xml:space="preserve"> </w:t>
      </w:r>
      <w:r w:rsidR="00B27A66" w:rsidRPr="00B27A66">
        <w:rPr>
          <w:color w:val="000000"/>
        </w:rPr>
        <w:t xml:space="preserve">Bakanlıktan bitki koruma ürünü ruhsatı alacak firmaların, EK-1’de yer alan Bitki Koruma Ürünleri İştigal İzin Belgesi İçin Gerekli Belgelerde belirtilen bilgi ve belgeleri Genel Müdürlüğe bir dilekçe ekinde </w:t>
      </w:r>
      <w:r w:rsidR="00B27A66" w:rsidRPr="00B27A66">
        <w:rPr>
          <w:color w:val="000000"/>
        </w:rPr>
        <w:lastRenderedPageBreak/>
        <w:t>sunarak EK-2’de yer alan Bitki Koruma Ürünleri İştigal İzin Belgesini almaları zorunludur.</w:t>
      </w:r>
      <w:r w:rsidR="001E6B00">
        <w:rPr>
          <w:color w:val="000000"/>
        </w:rPr>
        <w:t xml:space="preserve"> Ancak EK-1/4 de ruhsatlandırmadan sorumlu olarak görevlendirilen ziraat mühendisinin diploması aranmakta</w:t>
      </w:r>
      <w:r w:rsidR="00720035">
        <w:rPr>
          <w:color w:val="000000"/>
        </w:rPr>
        <w:t>,</w:t>
      </w:r>
      <w:r w:rsidR="001E6B00">
        <w:rPr>
          <w:color w:val="000000"/>
        </w:rPr>
        <w:t xml:space="preserve"> ancak ODA üyeliği aranmamaktadır. Bu ise eksik düzenlemedir ve uygulamada büyük sorunlara neden olmaktadır.</w:t>
      </w:r>
    </w:p>
    <w:p w:rsidR="008A797F" w:rsidRPr="00190B22" w:rsidRDefault="00300B5F" w:rsidP="008A797F">
      <w:pPr>
        <w:spacing w:line="360" w:lineRule="auto"/>
        <w:jc w:val="both"/>
      </w:pPr>
      <w:r>
        <w:rPr>
          <w:color w:val="000000"/>
        </w:rPr>
        <w:tab/>
      </w:r>
      <w:proofErr w:type="gramStart"/>
      <w:r>
        <w:rPr>
          <w:color w:val="000000"/>
        </w:rPr>
        <w:t>M</w:t>
      </w:r>
      <w:r w:rsidR="008A797F" w:rsidRPr="00190B22">
        <w:t xml:space="preserve">eslek kuruluşlarına, üyelerinin nitelik ve niceliği, ürettikleri iş ve hizmetlerin toplumun temel ihtiyaçlarına yönelik olması ve ülke genelinde yaygınlığı, çoğulcu demokratik gelişim ortamında etkili bir sivil toplum örgütü rolünde bulunmaları, örgütlülüğün üyelere getirdiği yararlar ile toplum çıkarlarının uygun düzeylerde dengelenebilmesi ve demokratik toplum kültürünün kamu düzeninde olumsuzluk yaratmadan derinleştirilebilmesi nedenleriyle, kamusal nitelik kazandırılarak, Anayasanın 135. Maddesinde yer verilmiştir. Anılan madde kapsamında, ziraat mühendislerinin ortak ihtiyaçlarını karşılamak, hak veya yararlarını korumak, meslek mensupları arasında mesleki etik, disiplin ve dayanışmayı korumak, veteriner hekimliğin kamu ve kişi yararına uygulanıp geliştirilmesini sağlamak amaçlarıyla kurulmuş birer kamu kurumu niteliğinde meslek kuruluşu olan </w:t>
      </w:r>
      <w:r w:rsidR="008A797F">
        <w:t xml:space="preserve">müvekkil </w:t>
      </w:r>
      <w:r w:rsidR="008A797F" w:rsidRPr="00190B22">
        <w:t>Ziraat Mühendisleri Odasının, söz konusu görevlerini hizmet gereklerine uygun ve meslek mensuplarını bağlayıcı bir şekilde yerine getirebilme</w:t>
      </w:r>
      <w:r w:rsidR="008A797F">
        <w:t>s</w:t>
      </w:r>
      <w:r w:rsidR="008A797F" w:rsidRPr="00190B22">
        <w:t xml:space="preserve">i için, </w:t>
      </w:r>
      <w:r w:rsidR="008A797F" w:rsidRPr="00190B22">
        <w:rPr>
          <w:b/>
        </w:rPr>
        <w:t>mesleklerini serbest olarak icra edecek ziraat mühendislerinin odaya kayıt olmaları zorunluluğu</w:t>
      </w:r>
      <w:r w:rsidR="008A797F" w:rsidRPr="00190B22">
        <w:t xml:space="preserve"> getirilmiş; kamu kurum ve kuruluşları ile kamu iktisadi teşebbüslerinde asli ve sürekli görevlerde çalışanların ise, mesleğe ilişkin kayıt ve denetimlerinin kurumları aracılığıyla sağlanabilmesi dolayısıyla, odaya üyelikleri isteğe bağlı bırakılmıştır. </w:t>
      </w:r>
      <w:proofErr w:type="gramEnd"/>
    </w:p>
    <w:p w:rsidR="008A797F" w:rsidRPr="001E6B00" w:rsidRDefault="008A797F" w:rsidP="008A797F">
      <w:pPr>
        <w:spacing w:line="360" w:lineRule="auto"/>
        <w:jc w:val="both"/>
        <w:rPr>
          <w:b/>
        </w:rPr>
      </w:pPr>
      <w:r>
        <w:tab/>
      </w:r>
      <w:proofErr w:type="gramStart"/>
      <w:r w:rsidRPr="005C53E2">
        <w:rPr>
          <w:b/>
        </w:rPr>
        <w:t>Zorunlu üyelik kayıtlarının temini ve denetimi</w:t>
      </w:r>
      <w:r w:rsidRPr="00190B22">
        <w:t xml:space="preserve">, odadan ihraç edilmiş olanların veya </w:t>
      </w:r>
      <w:r w:rsidRPr="001E6B00">
        <w:rPr>
          <w:b/>
        </w:rPr>
        <w:t>gerçek dışı belgelerle mesleği icra etmeye teşebbüs edenlerin tespiti, mesleki etik ve disiplin kurallarının işlerliğinin sağlanabilmesi; kısaca, Odanın kuruluş amacını gerçekleştirebilmesi ise; ancak Oda tarafından düzenlenecek" ilgilinin odaya kayıtlı olduğunu ve mesleğini icraya bir engeli bulunmadığını" gösteren belgenin, işe girişlerde ve mesleki eğitim başvurularında ibrazı zorunlu belge olarak kabulü ile mümkün olabilecektir.</w:t>
      </w:r>
      <w:proofErr w:type="gramEnd"/>
    </w:p>
    <w:p w:rsidR="008A797F" w:rsidRPr="00190B22" w:rsidRDefault="008A797F" w:rsidP="008A797F">
      <w:pPr>
        <w:spacing w:line="360" w:lineRule="auto"/>
        <w:jc w:val="both"/>
      </w:pPr>
      <w:r w:rsidRPr="00190B22">
        <w:t xml:space="preserve">          Nitekim Anayasa Mahkemesinin 6.11.2008 tarih ve E:2007/66, K:2008/157 sayılı kararında</w:t>
      </w:r>
      <w:r w:rsidR="00590018">
        <w:t xml:space="preserve"> </w:t>
      </w:r>
      <w:r w:rsidRPr="00190B22">
        <w:t xml:space="preserve">da; </w:t>
      </w:r>
      <w:r w:rsidR="00590018">
        <w:rPr>
          <w:i/>
        </w:rPr>
        <w:t>"</w:t>
      </w:r>
      <w:r w:rsidRPr="00190B22">
        <w:rPr>
          <w:i/>
        </w:rPr>
        <w:t xml:space="preserve">Demokrasi, siyasal mekanizma dışında, aynı zamanda bir yaşam biçimidir. Bir meslek örgütüne üyelik, işlevsiz olur ve biçimsel üyelikten öteye geçemezse, demokratik bir örgütlenmeden de söz edilemez. Bu tür işlevsiz örgütlenmeler, kurumsal ve somut olarak var olmalarına karşın, gerçek anlamda varlıkları tartışmalı ve etkisiz hale gelir. Kamu hukuku kurallarına göre yönetilmesi anayasal güvence altında bulunan kamu kurumu niteliğindeki meslek kuruluşlarının işlev ve etkileri de hukukun koruması altındadır. Meslek kuruluşlarının etkinliği, sorumluluğu ve yükümlülüğü, belirli bir düzen ve disiplin içinde faaliyette </w:t>
      </w:r>
      <w:bookmarkStart w:id="0" w:name="_GoBack"/>
      <w:bookmarkEnd w:id="0"/>
      <w:r w:rsidRPr="00190B22">
        <w:rPr>
          <w:i/>
        </w:rPr>
        <w:t xml:space="preserve">bulunması, görevlerinin boyut ve kapsamına bağlıdır. İşlevsizliği ve biçimsel örgütlenmeyi aşmanın yolu, mesleğin tüm alanlarında ve meslekle ilgili işlemlerde, ilgili meslek kuruluşuyla organik </w:t>
      </w:r>
      <w:r w:rsidRPr="00190B22">
        <w:rPr>
          <w:i/>
        </w:rPr>
        <w:lastRenderedPageBreak/>
        <w:t xml:space="preserve">bağlantının, meslek kuruluşunun kimlik ya da belgesinin esas alınması, diğer bir deyişle, meslekle ilgili faaliyetlerle meslek kuruluşu arasındaki olgusal bağın koparılmamasıdır." </w:t>
      </w:r>
      <w:r>
        <w:t>i</w:t>
      </w:r>
      <w:r w:rsidRPr="00190B22">
        <w:t>fadelerine yer verilmiştir.</w:t>
      </w:r>
    </w:p>
    <w:p w:rsidR="008A797F" w:rsidRPr="00190B22" w:rsidRDefault="00590018" w:rsidP="008A797F">
      <w:pPr>
        <w:spacing w:line="360" w:lineRule="auto"/>
        <w:ind w:firstLine="708"/>
        <w:jc w:val="both"/>
      </w:pPr>
      <w:r>
        <w:t>Ruhsatlandırmadan sorumlu z</w:t>
      </w:r>
      <w:r w:rsidR="008A797F" w:rsidRPr="00190B22">
        <w:t xml:space="preserve">iraat mühendislerinden, oda üyeliğini gösteren belgenin aranmaması suretiyle, 6235 sayılı Kanun’un 33.maddesi gereği yapılması zorunlu olan oda üyeliği kaydının </w:t>
      </w:r>
      <w:r w:rsidR="008A797F">
        <w:t xml:space="preserve">hem müvekkil ODA hem de </w:t>
      </w:r>
      <w:r w:rsidR="008A797F" w:rsidRPr="00190B22">
        <w:t>davalı Bakanlık tarafından denetimine engel olunmakta, oda faaliyetinin icrası zorlaştırılmakta ve işlevsizleştirilmektedir.</w:t>
      </w:r>
    </w:p>
    <w:p w:rsidR="008A797F" w:rsidRDefault="008A797F" w:rsidP="008A797F">
      <w:pPr>
        <w:spacing w:line="360" w:lineRule="auto"/>
        <w:ind w:firstLine="708"/>
        <w:jc w:val="both"/>
      </w:pPr>
      <w:r w:rsidRPr="00190B22">
        <w:t xml:space="preserve">Bu </w:t>
      </w:r>
      <w:r>
        <w:t>nedenle</w:t>
      </w:r>
      <w:r w:rsidRPr="00190B22">
        <w:t xml:space="preserve">; </w:t>
      </w:r>
      <w:r>
        <w:t xml:space="preserve">Yönetmeliğin </w:t>
      </w:r>
      <w:r w:rsidR="00590018">
        <w:t>EK-1/4.</w:t>
      </w:r>
      <w:r>
        <w:t>maddesinde oda üyelik belgesine yer verilmemesinin eksik düzenleme niteliğinde olduğu ve maddenin iptali gerektiği açıktır.</w:t>
      </w:r>
    </w:p>
    <w:p w:rsidR="00E33AC8" w:rsidRPr="008A797F" w:rsidRDefault="00590018" w:rsidP="00BB07D7">
      <w:pPr>
        <w:pStyle w:val="NormalWeb"/>
        <w:spacing w:line="360" w:lineRule="auto"/>
        <w:ind w:firstLine="708"/>
        <w:jc w:val="both"/>
      </w:pPr>
      <w:r>
        <w:rPr>
          <w:b/>
        </w:rPr>
        <w:t>2</w:t>
      </w:r>
      <w:r w:rsidR="00BB07D7">
        <w:rPr>
          <w:b/>
        </w:rPr>
        <w:t>-)</w:t>
      </w:r>
      <w:r w:rsidR="00E51414" w:rsidRPr="008A797F">
        <w:t xml:space="preserve"> </w:t>
      </w:r>
      <w:r>
        <w:t>Kaynağını Anayasa’</w:t>
      </w:r>
      <w:r w:rsidR="00E33AC8" w:rsidRPr="008A797F">
        <w:t>nın 135</w:t>
      </w:r>
      <w:r w:rsidR="00BB07D7">
        <w:t>.</w:t>
      </w:r>
      <w:r w:rsidR="00E33AC8" w:rsidRPr="008A797F">
        <w:t xml:space="preserve"> maddesinden alan Müvekkil Oda, Ziraat Mühendislerinin oluşturduğu üyelerinin tüm toplumsal, ekonomik ve mesleki sorunlarıyla doğrudan ilgilenmekle yükümlü kamu kurumu niteliğinde bir meslek kuruluşudur.</w:t>
      </w:r>
      <w:r w:rsidR="008A797F">
        <w:t xml:space="preserve"> </w:t>
      </w:r>
      <w:r w:rsidR="00E33AC8" w:rsidRPr="008A797F">
        <w:t>Resmi Gazete‘</w:t>
      </w:r>
      <w:proofErr w:type="spellStart"/>
      <w:r w:rsidR="00E33AC8" w:rsidRPr="008A797F">
        <w:t>nin</w:t>
      </w:r>
      <w:proofErr w:type="spellEnd"/>
      <w:r w:rsidR="00E33AC8" w:rsidRPr="008A797F">
        <w:t xml:space="preserve"> 06.04.2005 tarih ve 25778 sayısında yayımlanarak yürürlüğe giren Türk Mühendis ve Mimar Odaları Birliği Ziraat Mühendisleri Odası Ana Yönetmeliği‘</w:t>
      </w:r>
      <w:proofErr w:type="spellStart"/>
      <w:r w:rsidR="00E33AC8" w:rsidRPr="008A797F">
        <w:t>nin</w:t>
      </w:r>
      <w:proofErr w:type="spellEnd"/>
      <w:r w:rsidR="00E33AC8" w:rsidRPr="008A797F">
        <w:t xml:space="preserve"> 6</w:t>
      </w:r>
      <w:r w:rsidR="008A797F">
        <w:t xml:space="preserve">. </w:t>
      </w:r>
      <w:proofErr w:type="gramStart"/>
      <w:r w:rsidR="008A797F">
        <w:t>m</w:t>
      </w:r>
      <w:r w:rsidR="00E33AC8" w:rsidRPr="008A797F">
        <w:t>d</w:t>
      </w:r>
      <w:r w:rsidR="008A797F">
        <w:t>.</w:t>
      </w:r>
      <w:proofErr w:type="spellStart"/>
      <w:r w:rsidR="00E33AC8" w:rsidRPr="008A797F">
        <w:t>nin</w:t>
      </w:r>
      <w:proofErr w:type="spellEnd"/>
      <w:proofErr w:type="gramEnd"/>
      <w:r w:rsidR="00E33AC8" w:rsidRPr="008A797F">
        <w:t xml:space="preserve"> (g) bendine göre de; üyelerinin hak ve yetkilerini savunmak, ortak gereksinimlerini karşılamak, mesleki uygulamaları kolaylaştırmak, mesleğin genel yararlara uygun olarak gelişmesini sağlamak ve bu yetkilerin kullanılabilmesini gerçekleştirmek üzere resmi ve özel kuruluşlarda girişimlerde bulunmak, Müvekkil Oda‘</w:t>
      </w:r>
      <w:proofErr w:type="spellStart"/>
      <w:r w:rsidR="00E33AC8" w:rsidRPr="008A797F">
        <w:t>nın</w:t>
      </w:r>
      <w:proofErr w:type="spellEnd"/>
      <w:r w:rsidR="00E33AC8" w:rsidRPr="008A797F">
        <w:t xml:space="preserve"> amaç ve görevleri arasındadır. </w:t>
      </w:r>
    </w:p>
    <w:p w:rsidR="00E33AC8" w:rsidRPr="008A797F" w:rsidRDefault="00E33AC8" w:rsidP="00BB07D7">
      <w:pPr>
        <w:pStyle w:val="NormalWeb"/>
        <w:spacing w:line="360" w:lineRule="auto"/>
        <w:ind w:firstLine="708"/>
        <w:jc w:val="both"/>
      </w:pPr>
      <w:r w:rsidRPr="008A797F">
        <w:t>Bu bağlamda Müvekkil Oda, üyelerinin hak ve yetkilerini savunmak için davaya konu Yönetmeliğin, Ziraat Mühendislerinin ve Ziraat Mühendisleri Odası‘</w:t>
      </w:r>
      <w:proofErr w:type="spellStart"/>
      <w:r w:rsidRPr="008A797F">
        <w:t>nın</w:t>
      </w:r>
      <w:proofErr w:type="spellEnd"/>
      <w:r w:rsidRPr="008A797F">
        <w:t xml:space="preserve"> yasalarla ve yargı kararlarıyla belirlenen hak ve yararlarına aykırı biçimde kısıtlayıcı/engelleyici ve hukuka aykırı hükümlerinin iptalini talep etmektedir.</w:t>
      </w:r>
    </w:p>
    <w:p w:rsidR="00E51414" w:rsidRDefault="00E51414" w:rsidP="00590018">
      <w:pPr>
        <w:pStyle w:val="3-NormalYaz"/>
        <w:spacing w:line="360" w:lineRule="auto"/>
      </w:pPr>
      <w:r w:rsidRPr="00590018">
        <w:rPr>
          <w:rFonts w:hAnsi="Times New Roman"/>
          <w:b/>
          <w:sz w:val="24"/>
          <w:szCs w:val="24"/>
        </w:rPr>
        <w:t>HUKUKİ NEDENLER</w:t>
      </w:r>
      <w:r w:rsidRPr="00590018">
        <w:rPr>
          <w:rFonts w:hAnsi="Times New Roman"/>
          <w:sz w:val="24"/>
          <w:szCs w:val="24"/>
        </w:rPr>
        <w:tab/>
        <w:t>:</w:t>
      </w:r>
      <w:r>
        <w:t xml:space="preserve"> </w:t>
      </w:r>
      <w:r w:rsidRPr="00590018">
        <w:rPr>
          <w:rFonts w:hAnsi="Times New Roman"/>
          <w:sz w:val="24"/>
          <w:szCs w:val="24"/>
        </w:rPr>
        <w:t>Anayasa, İYUK, 7472 Sayılı K</w:t>
      </w:r>
      <w:proofErr w:type="gramStart"/>
      <w:r w:rsidRPr="00590018">
        <w:rPr>
          <w:rFonts w:hAnsi="Times New Roman"/>
          <w:sz w:val="24"/>
          <w:szCs w:val="24"/>
        </w:rPr>
        <w:t>.,</w:t>
      </w:r>
      <w:proofErr w:type="gramEnd"/>
      <w:r w:rsidRPr="00590018">
        <w:rPr>
          <w:rFonts w:hAnsi="Times New Roman"/>
          <w:sz w:val="24"/>
          <w:szCs w:val="24"/>
        </w:rPr>
        <w:t xml:space="preserve">  Ziraat   Mühendislerinin</w:t>
      </w:r>
      <w:r w:rsidRPr="004D6A50">
        <w:t xml:space="preserve"> </w:t>
      </w:r>
    </w:p>
    <w:p w:rsidR="00E51414" w:rsidRDefault="00E51414" w:rsidP="00E51414">
      <w:pPr>
        <w:spacing w:line="360" w:lineRule="auto"/>
        <w:ind w:left="2124" w:firstLine="708"/>
        <w:jc w:val="both"/>
      </w:pPr>
      <w:r>
        <w:t xml:space="preserve"> </w:t>
      </w:r>
      <w:r w:rsidRPr="004D6A50">
        <w:t xml:space="preserve">Görev ve Yetkilerine İlişkin Tüzük, Yönetmelikler, İlgili tüm     </w:t>
      </w:r>
    </w:p>
    <w:p w:rsidR="00E51414" w:rsidRPr="004D6A50" w:rsidRDefault="00E51414" w:rsidP="00E51414">
      <w:pPr>
        <w:spacing w:line="360" w:lineRule="auto"/>
        <w:ind w:left="2832"/>
        <w:jc w:val="both"/>
      </w:pPr>
      <w:r>
        <w:t xml:space="preserve"> </w:t>
      </w:r>
      <w:proofErr w:type="gramStart"/>
      <w:r w:rsidRPr="004D6A50">
        <w:t>mevzuat</w:t>
      </w:r>
      <w:proofErr w:type="gramEnd"/>
      <w:r w:rsidRPr="004D6A50">
        <w:t>.</w:t>
      </w:r>
    </w:p>
    <w:p w:rsidR="00E51414" w:rsidRPr="004D6A50" w:rsidRDefault="00E51414" w:rsidP="00E51414">
      <w:pPr>
        <w:spacing w:line="360" w:lineRule="auto"/>
        <w:jc w:val="both"/>
        <w:rPr>
          <w:b/>
        </w:rPr>
      </w:pPr>
      <w:r w:rsidRPr="004D6A50">
        <w:rPr>
          <w:b/>
          <w:bCs/>
        </w:rPr>
        <w:t>SONUÇ ve İSTEM</w:t>
      </w:r>
      <w:r w:rsidRPr="004D6A50">
        <w:rPr>
          <w:bCs/>
        </w:rPr>
        <w:tab/>
      </w:r>
      <w:r>
        <w:rPr>
          <w:bCs/>
        </w:rPr>
        <w:tab/>
      </w:r>
      <w:r w:rsidRPr="004D6A50">
        <w:rPr>
          <w:bCs/>
        </w:rPr>
        <w:t>:</w:t>
      </w:r>
      <w:r w:rsidRPr="004D6A50">
        <w:t xml:space="preserve"> </w:t>
      </w:r>
      <w:r>
        <w:t xml:space="preserve">Açıklanan ve Yüksek mahkemenizce </w:t>
      </w:r>
      <w:proofErr w:type="spellStart"/>
      <w:r>
        <w:t>re’sen</w:t>
      </w:r>
      <w:proofErr w:type="spellEnd"/>
      <w:r>
        <w:t xml:space="preserve"> dikkate alınacak nedenlerle,</w:t>
      </w:r>
      <w:r>
        <w:rPr>
          <w:b/>
          <w:i/>
        </w:rPr>
        <w:t xml:space="preserve"> </w:t>
      </w:r>
      <w:r w:rsidRPr="00D9600D">
        <w:t xml:space="preserve">dava konusu </w:t>
      </w:r>
      <w:proofErr w:type="gramStart"/>
      <w:r w:rsidR="00BB07D7">
        <w:rPr>
          <w:b/>
        </w:rPr>
        <w:t>09/11/2017</w:t>
      </w:r>
      <w:proofErr w:type="gramEnd"/>
      <w:r w:rsidR="00BB07D7">
        <w:t xml:space="preserve"> tarih 30235</w:t>
      </w:r>
      <w:r w:rsidR="00BB07D7" w:rsidRPr="004D6A50">
        <w:t xml:space="preserve"> Sayılı </w:t>
      </w:r>
      <w:proofErr w:type="spellStart"/>
      <w:r w:rsidR="00BB07D7" w:rsidRPr="004D6A50">
        <w:t>RG’de</w:t>
      </w:r>
      <w:proofErr w:type="spellEnd"/>
      <w:r w:rsidR="00BB07D7" w:rsidRPr="004D6A50">
        <w:t xml:space="preserve"> yayınlanan  </w:t>
      </w:r>
      <w:r w:rsidR="00BB07D7" w:rsidRPr="004D6A50">
        <w:rPr>
          <w:b/>
          <w:i/>
        </w:rPr>
        <w:t xml:space="preserve">“Bitki Koruma </w:t>
      </w:r>
      <w:r w:rsidR="00590018">
        <w:rPr>
          <w:b/>
          <w:i/>
        </w:rPr>
        <w:t xml:space="preserve">Ruhsatlandırılması ve Piyasaya Arzı </w:t>
      </w:r>
      <w:r w:rsidR="00590018" w:rsidRPr="004D6A50">
        <w:rPr>
          <w:b/>
          <w:i/>
        </w:rPr>
        <w:t xml:space="preserve">Hakkında </w:t>
      </w:r>
      <w:proofErr w:type="spellStart"/>
      <w:r w:rsidR="00590018" w:rsidRPr="004D6A50">
        <w:rPr>
          <w:b/>
          <w:i/>
        </w:rPr>
        <w:t>Yönetmelik”</w:t>
      </w:r>
      <w:r w:rsidR="00590018" w:rsidRPr="00E20277">
        <w:t>in</w:t>
      </w:r>
      <w:proofErr w:type="spellEnd"/>
      <w:r w:rsidR="00590018" w:rsidRPr="00E20277">
        <w:t xml:space="preserve"> </w:t>
      </w:r>
      <w:r w:rsidR="00590018">
        <w:t>EK-1/4.</w:t>
      </w:r>
      <w:r w:rsidR="00590018" w:rsidRPr="00FD6547">
        <w:t>maddesinin</w:t>
      </w:r>
      <w:r w:rsidR="00BB07D7" w:rsidRPr="00C8625E">
        <w:t xml:space="preserve"> </w:t>
      </w:r>
      <w:r w:rsidRPr="001373AA">
        <w:rPr>
          <w:b/>
        </w:rPr>
        <w:t>İptaline,</w:t>
      </w:r>
      <w:r>
        <w:t xml:space="preserve"> yargılama giderleri ile vekalet ücretinin karşı tarafa yükletilmesine karar verilmesini saygı ile arz ve talep ederim.</w:t>
      </w:r>
      <w:r w:rsidR="00590018">
        <w:t xml:space="preserve"> </w:t>
      </w:r>
      <w:proofErr w:type="gramStart"/>
      <w:r w:rsidR="00590018">
        <w:t>0</w:t>
      </w:r>
      <w:r w:rsidR="00BB07D7">
        <w:t>2/</w:t>
      </w:r>
      <w:r w:rsidR="00590018">
        <w:t>01</w:t>
      </w:r>
      <w:r w:rsidR="00BB07D7">
        <w:t>/201</w:t>
      </w:r>
      <w:r w:rsidR="00590018">
        <w:t>8</w:t>
      </w:r>
      <w:proofErr w:type="gramEnd"/>
    </w:p>
    <w:p w:rsidR="00E51414" w:rsidRPr="001373AA" w:rsidRDefault="00E51414" w:rsidP="00E51414">
      <w:pPr>
        <w:spacing w:line="360" w:lineRule="auto"/>
        <w:ind w:left="360" w:firstLine="348"/>
        <w:jc w:val="right"/>
        <w:rPr>
          <w:b/>
        </w:rPr>
      </w:pPr>
      <w:proofErr w:type="spellStart"/>
      <w:r w:rsidRPr="001373AA">
        <w:rPr>
          <w:b/>
        </w:rPr>
        <w:t>Av.Zühal</w:t>
      </w:r>
      <w:proofErr w:type="spellEnd"/>
      <w:r w:rsidRPr="001373AA">
        <w:rPr>
          <w:b/>
        </w:rPr>
        <w:t xml:space="preserve"> </w:t>
      </w:r>
      <w:r w:rsidR="00BB07D7">
        <w:rPr>
          <w:b/>
        </w:rPr>
        <w:t xml:space="preserve">SİRKECİOĞLU </w:t>
      </w:r>
      <w:r w:rsidRPr="001373AA">
        <w:rPr>
          <w:b/>
        </w:rPr>
        <w:t>DÖNMEZ</w:t>
      </w:r>
    </w:p>
    <w:p w:rsidR="00E51414" w:rsidRDefault="00E51414" w:rsidP="00E51414">
      <w:pPr>
        <w:spacing w:line="360" w:lineRule="auto"/>
        <w:ind w:left="360" w:firstLine="348"/>
        <w:jc w:val="right"/>
      </w:pPr>
      <w:r>
        <w:t>Davacı Vekili</w:t>
      </w:r>
    </w:p>
    <w:p w:rsidR="00E51414" w:rsidRDefault="00E51414" w:rsidP="00E51414">
      <w:pPr>
        <w:spacing w:line="360" w:lineRule="auto"/>
        <w:jc w:val="both"/>
      </w:pPr>
      <w:proofErr w:type="gramStart"/>
      <w:r>
        <w:t>E</w:t>
      </w:r>
      <w:r w:rsidR="00BB07D7">
        <w:t xml:space="preserve">ki </w:t>
      </w:r>
      <w:r>
        <w:t>: Vekaletname</w:t>
      </w:r>
      <w:proofErr w:type="gramEnd"/>
    </w:p>
    <w:p w:rsidR="00E51414" w:rsidRPr="004D6A50" w:rsidRDefault="00E51414" w:rsidP="00E51414">
      <w:pPr>
        <w:spacing w:line="360" w:lineRule="auto"/>
        <w:jc w:val="both"/>
      </w:pPr>
      <w:r>
        <w:lastRenderedPageBreak/>
        <w:t xml:space="preserve">        </w:t>
      </w:r>
    </w:p>
    <w:p w:rsidR="00E51414" w:rsidRPr="004D6A50" w:rsidRDefault="00E51414" w:rsidP="00E51414">
      <w:pPr>
        <w:spacing w:line="360" w:lineRule="auto"/>
        <w:jc w:val="both"/>
      </w:pPr>
    </w:p>
    <w:p w:rsidR="00E51414" w:rsidRDefault="00E51414" w:rsidP="00E51414">
      <w:pPr>
        <w:spacing w:line="360" w:lineRule="auto"/>
      </w:pPr>
    </w:p>
    <w:p w:rsidR="00E51414" w:rsidRPr="00DD1B3B" w:rsidRDefault="00E51414" w:rsidP="00E51414">
      <w:pPr>
        <w:spacing w:line="360" w:lineRule="auto"/>
      </w:pPr>
    </w:p>
    <w:p w:rsidR="00E51414" w:rsidRDefault="00E51414" w:rsidP="00E51414">
      <w:pPr>
        <w:spacing w:line="360" w:lineRule="auto"/>
      </w:pPr>
    </w:p>
    <w:p w:rsidR="007B1F30" w:rsidRDefault="007B1F30"/>
    <w:sectPr w:rsidR="007B1F30" w:rsidSect="00FF1D06">
      <w:pgSz w:w="11906" w:h="16838"/>
      <w:pgMar w:top="964" w:right="1247" w:bottom="113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51414"/>
    <w:rsid w:val="00084FFF"/>
    <w:rsid w:val="000C0278"/>
    <w:rsid w:val="001E34A9"/>
    <w:rsid w:val="001E6B00"/>
    <w:rsid w:val="00227DB6"/>
    <w:rsid w:val="00300B5F"/>
    <w:rsid w:val="00331A91"/>
    <w:rsid w:val="00524B6D"/>
    <w:rsid w:val="005872BE"/>
    <w:rsid w:val="00590018"/>
    <w:rsid w:val="00605E44"/>
    <w:rsid w:val="00681138"/>
    <w:rsid w:val="006E5A75"/>
    <w:rsid w:val="00720035"/>
    <w:rsid w:val="00724C95"/>
    <w:rsid w:val="007B1F30"/>
    <w:rsid w:val="008A797F"/>
    <w:rsid w:val="008E0F95"/>
    <w:rsid w:val="00913D39"/>
    <w:rsid w:val="009C2F6C"/>
    <w:rsid w:val="009F593D"/>
    <w:rsid w:val="00A850B2"/>
    <w:rsid w:val="00AB2B0E"/>
    <w:rsid w:val="00B27A66"/>
    <w:rsid w:val="00BB07D7"/>
    <w:rsid w:val="00C67500"/>
    <w:rsid w:val="00D50A5A"/>
    <w:rsid w:val="00E13045"/>
    <w:rsid w:val="00E33AC8"/>
    <w:rsid w:val="00E51414"/>
    <w:rsid w:val="00E62497"/>
    <w:rsid w:val="00E917C6"/>
    <w:rsid w:val="00F01770"/>
    <w:rsid w:val="00F549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14"/>
    <w:pPr>
      <w:spacing w:before="0" w:beforeAutospacing="0" w:after="0" w:afterAutospacing="0"/>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E51414"/>
    <w:pPr>
      <w:jc w:val="center"/>
    </w:pPr>
    <w:rPr>
      <w:b/>
      <w:sz w:val="28"/>
      <w:szCs w:val="20"/>
    </w:rPr>
  </w:style>
  <w:style w:type="character" w:customStyle="1" w:styleId="KonuBalChar">
    <w:name w:val="Konu Başlığı Char"/>
    <w:basedOn w:val="VarsaylanParagrafYazTipi"/>
    <w:link w:val="KonuBal"/>
    <w:rsid w:val="00E51414"/>
    <w:rPr>
      <w:rFonts w:ascii="Times New Roman" w:eastAsia="Times New Roman" w:hAnsi="Times New Roman" w:cs="Times New Roman"/>
      <w:b/>
      <w:sz w:val="28"/>
      <w:szCs w:val="20"/>
      <w:lang w:eastAsia="tr-TR"/>
    </w:rPr>
  </w:style>
  <w:style w:type="paragraph" w:styleId="NormalWeb">
    <w:name w:val="Normal (Web)"/>
    <w:basedOn w:val="Normal"/>
    <w:link w:val="NormalWebChar"/>
    <w:uiPriority w:val="99"/>
    <w:rsid w:val="00E51414"/>
    <w:pPr>
      <w:spacing w:before="100" w:beforeAutospacing="1" w:after="100" w:afterAutospacing="1"/>
    </w:pPr>
  </w:style>
  <w:style w:type="paragraph" w:customStyle="1" w:styleId="3-NormalYaz">
    <w:name w:val="3-Normal Yazı"/>
    <w:rsid w:val="00E51414"/>
    <w:pPr>
      <w:tabs>
        <w:tab w:val="left" w:pos="566"/>
      </w:tabs>
      <w:spacing w:before="0" w:beforeAutospacing="0" w:after="0" w:afterAutospacing="0"/>
      <w:jc w:val="both"/>
    </w:pPr>
    <w:rPr>
      <w:rFonts w:ascii="Times New Roman" w:eastAsia="ヒラギノ明朝 Pro W3" w:hAnsi="Times" w:cs="Times New Roman"/>
      <w:sz w:val="19"/>
      <w:szCs w:val="20"/>
    </w:rPr>
  </w:style>
  <w:style w:type="paragraph" w:customStyle="1" w:styleId="baslk">
    <w:name w:val="baslk"/>
    <w:basedOn w:val="Normal"/>
    <w:rsid w:val="00E51414"/>
    <w:pPr>
      <w:spacing w:before="100" w:beforeAutospacing="1" w:after="100" w:afterAutospacing="1"/>
    </w:pPr>
  </w:style>
  <w:style w:type="character" w:customStyle="1" w:styleId="NormalWebChar">
    <w:name w:val="Normal (Web) Char"/>
    <w:basedOn w:val="VarsaylanParagrafYazTipi"/>
    <w:link w:val="NormalWeb"/>
    <w:uiPriority w:val="99"/>
    <w:rsid w:val="000C027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1094</Words>
  <Characters>6236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2018-01-02T09:15:00Z</cp:lastPrinted>
  <dcterms:created xsi:type="dcterms:W3CDTF">2018-01-02T08:13:00Z</dcterms:created>
  <dcterms:modified xsi:type="dcterms:W3CDTF">2018-01-02T09:40:00Z</dcterms:modified>
</cp:coreProperties>
</file>